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6B7B97" w14:textId="531E6AB2" w:rsidR="00FE39C5" w:rsidRPr="00FE39C5" w:rsidRDefault="00FE39C5" w:rsidP="00FE39C5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bookmarkStart w:id="0" w:name="_TOC_250006"/>
      <w:r w:rsidRPr="00FE39C5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drawing>
          <wp:inline distT="0" distB="0" distL="0" distR="0" wp14:anchorId="68AE3D1D" wp14:editId="57E54148">
            <wp:extent cx="6880062" cy="9725025"/>
            <wp:effectExtent l="0" t="0" r="0" b="0"/>
            <wp:docPr id="1098160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739" cy="973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CD439" w14:textId="132EABED" w:rsidR="00AC45D6" w:rsidRPr="00AC45D6" w:rsidRDefault="00AC45D6" w:rsidP="00AC45D6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AC45D6" w:rsidRPr="00AC45D6" w:rsidSect="00FE39C5">
          <w:footerReference w:type="even" r:id="rId9"/>
          <w:pgSz w:w="11907" w:h="16840" w:code="9"/>
          <w:pgMar w:top="284" w:right="283" w:bottom="284" w:left="426" w:header="0" w:footer="0" w:gutter="0"/>
          <w:cols w:space="720"/>
          <w:docGrid w:linePitch="299"/>
        </w:sectPr>
      </w:pPr>
    </w:p>
    <w:p w14:paraId="431D0808" w14:textId="5D600937" w:rsidR="00612E24" w:rsidRPr="003E021B" w:rsidRDefault="00224ECB" w:rsidP="00224EC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0" distR="0" simplePos="0" relativeHeight="251659264" behindDoc="1" locked="0" layoutInCell="1" allowOverlap="1" wp14:anchorId="118FD80D" wp14:editId="484E6A88">
                <wp:simplePos x="0" y="0"/>
                <wp:positionH relativeFrom="page">
                  <wp:align>center</wp:align>
                </wp:positionH>
                <wp:positionV relativeFrom="paragraph">
                  <wp:posOffset>282575</wp:posOffset>
                </wp:positionV>
                <wp:extent cx="4032250" cy="1270"/>
                <wp:effectExtent l="0" t="0" r="0" b="0"/>
                <wp:wrapTopAndBottom/>
                <wp:docPr id="263892033" name="Полилиния: фигур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0" cy="1270"/>
                        </a:xfrm>
                        <a:custGeom>
                          <a:avLst/>
                          <a:gdLst>
                            <a:gd name="T0" fmla="+- 0 737 737"/>
                            <a:gd name="T1" fmla="*/ T0 w 6350"/>
                            <a:gd name="T2" fmla="+- 0 7087 737"/>
                            <a:gd name="T3" fmla="*/ T2 w 6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50">
                              <a:moveTo>
                                <a:pt x="0" y="0"/>
                              </a:moveTo>
                              <a:lnTo>
                                <a:pt x="635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16044" id="Полилиния: фигура 29" o:spid="_x0000_s1026" style="position:absolute;margin-left:0;margin-top:22.25pt;width:317.5pt;height:.1pt;z-index:-251657216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text;mso-width-percent:0;mso-height-percent:0;mso-width-relative:page;mso-height-relative:page;v-text-anchor:top" coordsize="6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" path="m,l6350,e" filled="f" strokeweight=".5pt">
                <v:path arrowok="t" o:connecttype="custom" o:connectlocs="0,0;4032250,0" o:connectangles="0,0"/>
                <w10:wrap type="topAndBottom" anchorx="page"/>
              </v:shape>
            </w:pict>
          </mc:Fallback>
        </mc:AlternateContent>
      </w:r>
      <w:r w:rsidR="00612E24" w:rsidRPr="003E021B">
        <w:rPr>
          <w:rFonts w:ascii="Times New Roman" w:hAnsi="Times New Roman" w:cs="Times New Roman"/>
          <w:sz w:val="28"/>
          <w:szCs w:val="28"/>
        </w:rPr>
        <w:t xml:space="preserve">ПОЯСНИТЕЛЬНАЯ </w:t>
      </w:r>
      <w:bookmarkEnd w:id="0"/>
      <w:r w:rsidR="00612E24" w:rsidRPr="003E021B">
        <w:rPr>
          <w:rFonts w:ascii="Times New Roman" w:hAnsi="Times New Roman" w:cs="Times New Roman"/>
          <w:sz w:val="28"/>
          <w:szCs w:val="28"/>
        </w:rPr>
        <w:t>ЗАПИСКА</w:t>
      </w:r>
    </w:p>
    <w:p w14:paraId="1E998B3B" w14:textId="01CC98AD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Общая характеристика учебного курса «Основы духовно-нравственной культуры народов России»</w:t>
      </w:r>
      <w:r w:rsidR="007D60F2">
        <w:rPr>
          <w:rFonts w:ascii="Times New Roman" w:hAnsi="Times New Roman" w:cs="Times New Roman"/>
          <w:sz w:val="28"/>
          <w:szCs w:val="28"/>
        </w:rPr>
        <w:t xml:space="preserve"> </w:t>
      </w:r>
      <w:r w:rsidRPr="003E021B">
        <w:rPr>
          <w:rFonts w:ascii="Times New Roman" w:hAnsi="Times New Roman" w:cs="Times New Roman"/>
          <w:sz w:val="28"/>
          <w:szCs w:val="28"/>
        </w:rPr>
        <w:t>Программа по предметной области «Основы духовно-нравственной культуры народов России» (далее — ОДНКНР) для 5 классов образовательных организаций составлена в соответствии с:</w:t>
      </w:r>
    </w:p>
    <w:p w14:paraId="037F2988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требованиями Федерального государственного образовательного стандарта основного общего образования (ФГОС ООО) (утверждён приказом Министерства просвещения Российской Федерации от 31 мая 2021 г. № 287);</w:t>
      </w:r>
    </w:p>
    <w:p w14:paraId="40690ABE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 xml:space="preserve">Федеральным законом от 29 декабря 2012 г. № 273-ФЗ «Об образовании в Российской Федерации»; </w:t>
      </w:r>
    </w:p>
    <w:p w14:paraId="18CDE7AE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Федеральной адаптированной образовательной программой основного общего образования для обучающихся с ограниченными возможностями здоровья, утвержденная приказом Министерства просвещения Российской Федерации (протокол от 24 ноября 2022 г. № 1025)</w:t>
      </w:r>
    </w:p>
    <w:p w14:paraId="2E3DAAB8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 xml:space="preserve">Порядком организации и осуществления образовательной деятельности по основным по основным общеобразовательным программам начального общего, основного общего и среднего общего образования, утвержденным приказом </w:t>
      </w:r>
      <w:proofErr w:type="spellStart"/>
      <w:r w:rsidRPr="003E021B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3E021B">
        <w:rPr>
          <w:rFonts w:ascii="Times New Roman" w:hAnsi="Times New Roman" w:cs="Times New Roman"/>
          <w:sz w:val="28"/>
          <w:szCs w:val="28"/>
        </w:rPr>
        <w:t xml:space="preserve"> России от 22 марта 2021 года №115</w:t>
      </w:r>
    </w:p>
    <w:p w14:paraId="0ECB2AA4" w14:textId="2109D7BA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Санитарными правилами и нормами СанПиН 1.2.3685-21 "Гигиенические нормативы и требования к обеспечению безопасности и (или) безвредности для человека факторов среды обитания", утвержденными постановлением Главного государственного санитарного врача Российской Федерации от 28 января 2021 г. N2;</w:t>
      </w:r>
    </w:p>
    <w:p w14:paraId="232F883B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Санитарными правилами СП 2.4.3648-20 "Санитарно-эпидемиологические требования к организациям воспитания и обучения, отдыха и оздоровления детей и молодежи", утвержденными постановлением Главного государственного санитарного врача Российской Федерации от 28 сентября 2020 г. N 28.</w:t>
      </w:r>
    </w:p>
    <w:p w14:paraId="718A112D" w14:textId="589FD70C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С учётом примерной рабочей программы основного общего образования одобрена решением Федерального учебно-методического объединения по общему образованию протокол 1/22 от 18.03.2022.</w:t>
      </w:r>
    </w:p>
    <w:p w14:paraId="58C1F211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требованиями к результатам освоения программы основного общего образования (личностным, метапредметным, предметным);</w:t>
      </w:r>
    </w:p>
    <w:p w14:paraId="237066CC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основными подходами к развитию и формированию универсальных учебных действий (УУД) для основного общего образования.</w:t>
      </w:r>
    </w:p>
    <w:p w14:paraId="2A2453D0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 xml:space="preserve">В программе по данному курсу соблюдается преемственность с Федеральным государственным образовательным стандартом начального общего образования, а также учитываются возрастные и психологические особенности обучающихся на ступени основного общего образования, необходимость формирования межпредметных связей. Также в программе учитывается, что данная дисциплина носит культурологический и воспитательный характер, что позволяет утверждать, что именно духовно- нравственное развитие обучающихся в духе общероссийской </w:t>
      </w:r>
      <w:r w:rsidRPr="003E021B">
        <w:rPr>
          <w:rFonts w:ascii="Times New Roman" w:hAnsi="Times New Roman" w:cs="Times New Roman"/>
          <w:sz w:val="28"/>
          <w:szCs w:val="28"/>
        </w:rPr>
        <w:lastRenderedPageBreak/>
        <w:t>гражданской идентичности на основе традиционных российских духовно-нравственных ценностей — важнейший результат обучения ОДНКНР.</w:t>
      </w:r>
    </w:p>
    <w:p w14:paraId="4EB012C7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Сохранение традиционных российских духовно-нравственных ценностей как значимой части культурного и исторического наследия народов России — один из ключевых национальных приоритетов Российской Федерации, способствующих дальнейшей гуманизации и развитию российского общества, формированию гражданской идентичности у подрастающих поколений.</w:t>
      </w:r>
    </w:p>
    <w:p w14:paraId="53CD2952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 xml:space="preserve">Согласно Стратегии национальной безопасности Российской Федерации (утверждена указом Президента Российской Федерации от 2 июля 2021 г. № 400, пункт 91), к традиционным российским духовно-нравственным ценностям относятся жизнь, достоинство, права и свободы человека, патриотизм, </w:t>
      </w:r>
      <w:bookmarkStart w:id="1" w:name="_Hlk143616161"/>
      <w:r w:rsidRPr="003E021B">
        <w:rPr>
          <w:rFonts w:ascii="Times New Roman" w:hAnsi="Times New Roman" w:cs="Times New Roman"/>
          <w:sz w:val="28"/>
          <w:szCs w:val="28"/>
        </w:rPr>
        <w:t>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взаимо- уважение, историческая память и преемственность поколений, единство народов России. Именно традиционные российские духовно-нравственные ценности объединяют Россию как многонациональное и многоконфессиональное государство, лежат в основе представлений о гражданской идентичности как ключевом ориентире духовно-нравственного развития обучающихся.</w:t>
      </w:r>
    </w:p>
    <w:bookmarkEnd w:id="1"/>
    <w:p w14:paraId="00B6FE24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Центральная идея гражданской идентичности — образ будущего нашей страны, который формируется с учётом национальных и стратегических приоритетов российского общества, культурно исторических традиций всех народов России, духовно- нравственных ценностей, присущих ей на протяжении всей её истории.</w:t>
      </w:r>
    </w:p>
    <w:p w14:paraId="07406C45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43616282"/>
      <w:r w:rsidRPr="003E021B">
        <w:rPr>
          <w:rFonts w:ascii="Times New Roman" w:hAnsi="Times New Roman" w:cs="Times New Roman"/>
          <w:sz w:val="28"/>
          <w:szCs w:val="28"/>
        </w:rPr>
        <w:t>В процессе изучения курса ОДНКНР школьники получают возможность систематизировать, расширять и углублять полученные в рамках общественно-научных дисциплин знания и представления о структуре и закономерностях развития социума, о прошлом и настоящем родной страны, находить в истории российского общества существенные связи с традиционной духовно-нравственной культурой России, определять свою идентичность как члена семьи, школьного коллектива,  региональной общности, гражданина страны с опорой на традиционные духовно-нравственные ценности.</w:t>
      </w:r>
    </w:p>
    <w:p w14:paraId="4D864798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 xml:space="preserve">Не менее важно отметить, что данный курс формируется и преподаётся в соответствии с принципами </w:t>
      </w:r>
      <w:proofErr w:type="spellStart"/>
      <w:r w:rsidRPr="003E021B">
        <w:rPr>
          <w:rFonts w:ascii="Times New Roman" w:hAnsi="Times New Roman" w:cs="Times New Roman"/>
          <w:sz w:val="28"/>
          <w:szCs w:val="28"/>
        </w:rPr>
        <w:t>культурологичности</w:t>
      </w:r>
      <w:proofErr w:type="spellEnd"/>
      <w:r w:rsidRPr="003E021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E021B">
        <w:rPr>
          <w:rFonts w:ascii="Times New Roman" w:hAnsi="Times New Roman" w:cs="Times New Roman"/>
          <w:sz w:val="28"/>
          <w:szCs w:val="28"/>
        </w:rPr>
        <w:t>культуросообразности</w:t>
      </w:r>
      <w:proofErr w:type="spellEnd"/>
      <w:r w:rsidRPr="003E021B">
        <w:rPr>
          <w:rFonts w:ascii="Times New Roman" w:hAnsi="Times New Roman" w:cs="Times New Roman"/>
          <w:sz w:val="28"/>
          <w:szCs w:val="28"/>
        </w:rPr>
        <w:t>, научности содержания и подхода к отбору информации, соответствия требованиям возрастной педагогики и психологии.</w:t>
      </w:r>
    </w:p>
    <w:p w14:paraId="33755DDC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В процессе изучения курса обучающиеся получают представление о существенных взаимосвязях между материальной и духовной культурой, обусловленности культурных реалий современного общества его духовно-</w:t>
      </w:r>
      <w:r w:rsidRPr="003E021B">
        <w:rPr>
          <w:rFonts w:ascii="Times New Roman" w:hAnsi="Times New Roman" w:cs="Times New Roman"/>
          <w:sz w:val="28"/>
          <w:szCs w:val="28"/>
        </w:rPr>
        <w:lastRenderedPageBreak/>
        <w:t>нравственным обликом. Изучаются основные компоненты культуры, её специфические инструменты самопрезентации, исторические и современные особенности духовно-нравственного развития народов России.</w:t>
      </w:r>
    </w:p>
    <w:bookmarkEnd w:id="2"/>
    <w:p w14:paraId="389E9597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 xml:space="preserve">Содержание курса направлено на формирование нравственного идеала, гражданской идентичности личности обучающегося и воспитание патриотических чувств к Родине (осознание себя как гражданина своего Отечества), формирование исторической памяти. </w:t>
      </w:r>
    </w:p>
    <w:p w14:paraId="36DDA570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 xml:space="preserve">Материал курса представлен через актуализацию макроуровня (Россия в целом как многонациональное, </w:t>
      </w:r>
      <w:proofErr w:type="spellStart"/>
      <w:r w:rsidRPr="003E021B">
        <w:rPr>
          <w:rFonts w:ascii="Times New Roman" w:hAnsi="Times New Roman" w:cs="Times New Roman"/>
          <w:sz w:val="28"/>
          <w:szCs w:val="28"/>
        </w:rPr>
        <w:t>поликонфессиональное</w:t>
      </w:r>
      <w:proofErr w:type="spellEnd"/>
      <w:r w:rsidRPr="003E021B">
        <w:rPr>
          <w:rFonts w:ascii="Times New Roman" w:hAnsi="Times New Roman" w:cs="Times New Roman"/>
          <w:sz w:val="28"/>
          <w:szCs w:val="28"/>
        </w:rPr>
        <w:t xml:space="preserve"> государство, с едиными для всех законами, общероссийскими духовно-нравственными и культурными ценностями) на микроуровне (собственная идентичность, осознанная как часть малой Родины, семьи и семейных традиций, этнической и религиозной истории, к которой принадлежит обучающийся как личность).</w:t>
      </w:r>
    </w:p>
    <w:p w14:paraId="70207C85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3E021B">
        <w:rPr>
          <w:rFonts w:ascii="Times New Roman" w:hAnsi="Times New Roman" w:cs="Times New Roman"/>
          <w:sz w:val="28"/>
          <w:szCs w:val="28"/>
        </w:rPr>
        <w:t>культурологичности</w:t>
      </w:r>
      <w:proofErr w:type="spellEnd"/>
      <w:r w:rsidRPr="003E021B">
        <w:rPr>
          <w:rFonts w:ascii="Times New Roman" w:hAnsi="Times New Roman" w:cs="Times New Roman"/>
          <w:sz w:val="28"/>
          <w:szCs w:val="28"/>
        </w:rPr>
        <w:t xml:space="preserve"> в преподавании означает важность культурологического, а не конфессионального подхода, отсутствие культурной, этнической, религиозной ангажированности в содержании предмета и его смысловых акцентах.</w:t>
      </w:r>
    </w:p>
    <w:p w14:paraId="2955FB6B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 xml:space="preserve">Принцип научности подходов и содержания в преподавании данной дисциплины означает важность терминологического единства, необходимость освоения основных научных подходов к рассмотрению культуры и усвоению научной терминологии для понимания </w:t>
      </w:r>
      <w:proofErr w:type="spellStart"/>
      <w:r w:rsidRPr="003E021B">
        <w:rPr>
          <w:rFonts w:ascii="Times New Roman" w:hAnsi="Times New Roman" w:cs="Times New Roman"/>
          <w:sz w:val="28"/>
          <w:szCs w:val="28"/>
        </w:rPr>
        <w:t>культурообразующих</w:t>
      </w:r>
      <w:proofErr w:type="spellEnd"/>
      <w:r w:rsidRPr="003E021B">
        <w:rPr>
          <w:rFonts w:ascii="Times New Roman" w:hAnsi="Times New Roman" w:cs="Times New Roman"/>
          <w:sz w:val="28"/>
          <w:szCs w:val="28"/>
        </w:rPr>
        <w:t xml:space="preserve"> элементов и формирования познавательного интереса к этнокультурным и религиозным феноменам.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5—6 классов, когнитивным способностям и социальным потребностям обучающихся, содержанию гуманитарных и общественно-научных учебных предметов.</w:t>
      </w:r>
    </w:p>
    <w:p w14:paraId="629B1082" w14:textId="53EE083E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 xml:space="preserve">Принцип формирования гражданского самосознания 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</w:t>
      </w:r>
      <w:proofErr w:type="spellStart"/>
      <w:r w:rsidRPr="003E021B">
        <w:rPr>
          <w:rFonts w:ascii="Times New Roman" w:hAnsi="Times New Roman" w:cs="Times New Roman"/>
          <w:sz w:val="28"/>
          <w:szCs w:val="28"/>
        </w:rPr>
        <w:t>надконфессионального</w:t>
      </w:r>
      <w:proofErr w:type="spellEnd"/>
      <w:r w:rsidRPr="003E021B">
        <w:rPr>
          <w:rFonts w:ascii="Times New Roman" w:hAnsi="Times New Roman" w:cs="Times New Roman"/>
          <w:sz w:val="28"/>
          <w:szCs w:val="28"/>
        </w:rPr>
        <w:t xml:space="preserve"> гражданского единства народов России как основополагающего элемента в воспитании патриотизма и любви к Родине. Данный принцип должен быть реализован через поиск объединяющих черт в духовно-нравственной жизни народов России, их культуре, религии и историческом развитии.</w:t>
      </w:r>
    </w:p>
    <w:p w14:paraId="71D546DB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 xml:space="preserve">КОРРЕКЦИОННО-РАЗВИВАЮЩАЯ НАПРАВЛЕННОСТЬ </w:t>
      </w:r>
    </w:p>
    <w:p w14:paraId="1E0C3486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 xml:space="preserve">При изучении курса важно использование личностно-ориентированных приемов обучения, ориентация на эмоциональную реакцию обучающихся, вовлечение их в решение проблемных ситуаций. Для обучающихся с ТНР </w:t>
      </w:r>
      <w:r w:rsidRPr="003E021B">
        <w:rPr>
          <w:rFonts w:ascii="Times New Roman" w:hAnsi="Times New Roman" w:cs="Times New Roman"/>
          <w:sz w:val="28"/>
          <w:szCs w:val="28"/>
        </w:rPr>
        <w:lastRenderedPageBreak/>
        <w:t>принципиально важным является включение речи на всех этапах учебной деятельности.</w:t>
      </w:r>
    </w:p>
    <w:p w14:paraId="5547C0FC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Реализация междисциплинарных связей с предметами «Русский язык», «Литература», «История», «Изобразительная деятельность», «Музыка», «Развитие речи» обеспечивает:</w:t>
      </w:r>
    </w:p>
    <w:p w14:paraId="3CC36840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–</w:t>
      </w:r>
      <w:r w:rsidRPr="003E021B">
        <w:rPr>
          <w:rFonts w:ascii="Times New Roman" w:hAnsi="Times New Roman" w:cs="Times New Roman"/>
          <w:sz w:val="28"/>
          <w:szCs w:val="28"/>
        </w:rPr>
        <w:tab/>
        <w:t>тесную взаимосвязь в формировании перцептивных, речевых и интеллектуальных предпосылок овладения учебными знаниями, действиями, умениями и навыками;</w:t>
      </w:r>
    </w:p>
    <w:p w14:paraId="2F833DE3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–</w:t>
      </w:r>
      <w:r w:rsidRPr="003E021B">
        <w:rPr>
          <w:rFonts w:ascii="Times New Roman" w:hAnsi="Times New Roman" w:cs="Times New Roman"/>
          <w:sz w:val="28"/>
          <w:szCs w:val="28"/>
        </w:rPr>
        <w:tab/>
        <w:t>воздействие на все компоненты речи при устранении её системного недоразвития в процессе освоения содержания предмета (ОДНКНР);</w:t>
      </w:r>
    </w:p>
    <w:p w14:paraId="58E9F0C0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–</w:t>
      </w:r>
      <w:r w:rsidRPr="003E021B">
        <w:rPr>
          <w:rFonts w:ascii="Times New Roman" w:hAnsi="Times New Roman" w:cs="Times New Roman"/>
          <w:sz w:val="28"/>
          <w:szCs w:val="28"/>
        </w:rPr>
        <w:tab/>
        <w:t>реализацию интегративной коммуникативно-речевой цели – формирование речевого взаимодействия в единстве всех его функций (познавательной, регулятивной, контрольно-оценочной и др.) в соответствии с различными ситуациями.</w:t>
      </w:r>
    </w:p>
    <w:p w14:paraId="21C5D3F0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 xml:space="preserve">Учебный предмет «Основы нравственной культуры народов России» (ОДНКНР) является составной частью системы изучения дисциплин социально-гуманитарного цикла. Курс ориентирован на развитие общей культуры обучающегося, формирование у него гражданской идентичности, осознание своей принадлежности к народу, национальности, российской общности; воспитание уважения к представителям разных национальностей и вероисповеданий. </w:t>
      </w:r>
    </w:p>
    <w:p w14:paraId="3D605E07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К началу изучения курса обучающиеся владеют пропедевтическими, полученными на уровне начального общего образования представлениями о Родине (России, своем крае: районе, городе, селе), гражданстве и гражданских правах, правах ребенка, правилах и нормах жизни в обществе, поведении на улице, в школе, в общественном месте, правилах взаимоотношений между людьми, об уважении к старшим, о составе семьи, родословной, взаимоотношениях с природой, об образцах позитивного поведения. Обучающиеся с ТНР имеют сформированную обиходно-бытовую речь, опыт учебной и внеучебной коммуникации, речевые нарушения у них часто носят парциальный характер. Изучение курса ОДНКНР направлено на содействие социализации обучающихся с ТНР.</w:t>
      </w:r>
    </w:p>
    <w:p w14:paraId="35040318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 xml:space="preserve">Коррекционная направленность учебного предмета обеспечивается через специально организованную работу с текстами, а именно: </w:t>
      </w:r>
    </w:p>
    <w:p w14:paraId="75F76D4F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предлагаемый к изучению материал соотносится с личным опытом обучающихся, понятными им жизненными ситуациями;</w:t>
      </w:r>
    </w:p>
    <w:p w14:paraId="30295561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 xml:space="preserve">проводится пропедевтическая (до чтения текста) работа по </w:t>
      </w:r>
      <w:proofErr w:type="spellStart"/>
      <w:r w:rsidRPr="003E021B">
        <w:rPr>
          <w:rFonts w:ascii="Times New Roman" w:hAnsi="Times New Roman" w:cs="Times New Roman"/>
          <w:sz w:val="28"/>
          <w:szCs w:val="28"/>
        </w:rPr>
        <w:t>семантизации</w:t>
      </w:r>
      <w:proofErr w:type="spellEnd"/>
      <w:r w:rsidRPr="003E021B">
        <w:rPr>
          <w:rFonts w:ascii="Times New Roman" w:hAnsi="Times New Roman" w:cs="Times New Roman"/>
          <w:sz w:val="28"/>
          <w:szCs w:val="28"/>
        </w:rPr>
        <w:t xml:space="preserve"> слов, включенных в изучаемые тексты и потенциально сложные для осмысления учащимися с ТНР (понятийный словарь, многозначная лексика, фразеологизмы и устойчивые сочетания и др.), установлению синонимических и антонимических отношений, связей внутри лексико-тематических групп, дифференциации значений омонимов и паронимов;</w:t>
      </w:r>
    </w:p>
    <w:p w14:paraId="3CBD3072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lastRenderedPageBreak/>
        <w:t xml:space="preserve">используются разнообразные приемы аудирования и чтения текстов, обеспечивается смена видов работы с текстом; </w:t>
      </w:r>
    </w:p>
    <w:p w14:paraId="40F866D2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осуществляется адаптация (преобразование, дробление) сложных синтаксических конструкций (предложения с разными типами связи, с нескольким придаточными, с группами однородных членов, с причастными и деепричастными оборотами и др.);</w:t>
      </w:r>
    </w:p>
    <w:p w14:paraId="0F711ADF" w14:textId="1CC40D83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при необходимости сокращается объем</w:t>
      </w:r>
      <w:r w:rsidR="00F6203B">
        <w:rPr>
          <w:rFonts w:ascii="Times New Roman" w:hAnsi="Times New Roman" w:cs="Times New Roman"/>
          <w:sz w:val="28"/>
          <w:szCs w:val="28"/>
        </w:rPr>
        <w:t xml:space="preserve"> </w:t>
      </w:r>
      <w:r w:rsidRPr="003E021B">
        <w:rPr>
          <w:rFonts w:ascii="Times New Roman" w:hAnsi="Times New Roman" w:cs="Times New Roman"/>
          <w:sz w:val="28"/>
          <w:szCs w:val="28"/>
        </w:rPr>
        <w:t>текста или он дробится на смысловые части;</w:t>
      </w:r>
    </w:p>
    <w:p w14:paraId="0120845A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при необходимости осуществляется линейное переструктурирование материала, выделение временной последовательности, причинно-следственных связей;</w:t>
      </w:r>
    </w:p>
    <w:p w14:paraId="57823208" w14:textId="4A74A285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обеспечивается выделение в тексте семантически значимых, ключевых компонентов, облегчающих навигацию в текстовом материале, выделение этапных предложений, позволяющих составить минимальный и достаточный план описания исторического явления, события, особенностей эпохи и т.д.,</w:t>
      </w:r>
    </w:p>
    <w:p w14:paraId="38C645BC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задаются алгоритмы описания явлений культуры и других видов развёрнутых устных и письменных ответов;</w:t>
      </w:r>
    </w:p>
    <w:p w14:paraId="296E00A9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определяется алгоритм поиска необходимой текстовой информации и представления полученных данных (в том числе в сети Интернет);</w:t>
      </w:r>
    </w:p>
    <w:p w14:paraId="7C1C122E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используются средства наглядного моделирования текстового материала (схемы, таблицы, изображения, видеофрагменты и др.);</w:t>
      </w:r>
    </w:p>
    <w:p w14:paraId="5BF27727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обсуждение текстового материала включает вопросы и задания, направленные на обеспечение целостного и завершённого представления о рассматриваемом явлении, событии, процессе;</w:t>
      </w:r>
    </w:p>
    <w:p w14:paraId="7FD20A86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 xml:space="preserve">специально организуется обсуждение материала при наличии параллелей с материалом уроков литературы, истории (обсуждение семейных отношений, действий фольклорных, литературных и исторических персонажей и др.); </w:t>
      </w:r>
    </w:p>
    <w:p w14:paraId="37EAC472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 xml:space="preserve">целенаправленная пропедевтическая работа проводится на уроках развития речи. </w:t>
      </w:r>
    </w:p>
    <w:p w14:paraId="447F165E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На каждом уроке обязательно отводится время на повторение пройденного и проведение физкультминутки.</w:t>
      </w:r>
    </w:p>
    <w:p w14:paraId="5A89DC87" w14:textId="77777777" w:rsidR="00612E24" w:rsidRPr="003E021B" w:rsidRDefault="00612E24" w:rsidP="001259BD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Цели изучения учебного курса</w:t>
      </w:r>
    </w:p>
    <w:p w14:paraId="75DE12B6" w14:textId="77777777" w:rsidR="00612E24" w:rsidRPr="003E021B" w:rsidRDefault="00612E24" w:rsidP="001259BD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«Основы духовно-нравственной культуры народов России»</w:t>
      </w:r>
    </w:p>
    <w:p w14:paraId="6380D0FE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Целями изучения учебного курса являются:</w:t>
      </w:r>
    </w:p>
    <w:p w14:paraId="5FDE8A4C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этноконфессионального согласия и взаимодействия, взаимопроникновения и мирного сосуществования народов, религий, национальных культур;</w:t>
      </w:r>
    </w:p>
    <w:p w14:paraId="776C6045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lastRenderedPageBreak/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создание условий для становления у обучающихся мировоззрения на основе традиционных российских духовно-нравственных ценностей, ведущих к осознанию своей принадлежности к многонациональному народу Российской Федерации;</w:t>
      </w:r>
    </w:p>
    <w:p w14:paraId="13B62F08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формирование и сохранение уважения к ценностям и убеждениям представителей разных национальностей и вероисповеданий, а также способности к диалогу с представителями других культур и мировоззрений;</w:t>
      </w:r>
    </w:p>
    <w:p w14:paraId="4F36F20A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идентификация собственной личности как полноправного субъекта культурного, исторического и цивилизационного развития страны.</w:t>
      </w:r>
    </w:p>
    <w:p w14:paraId="09F042F3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Цели курса определяют следующие задачи:</w:t>
      </w:r>
    </w:p>
    <w:p w14:paraId="61452B88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овладение предметными компетенциями, имеющими преимущественное значение для формирования гражданской идентичности обучающегося;</w:t>
      </w:r>
    </w:p>
    <w:p w14:paraId="35A3F6A5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 xml:space="preserve">приобретение и усвоение знаний о нормах общественной </w:t>
      </w:r>
      <w:proofErr w:type="spellStart"/>
      <w:r w:rsidRPr="003E021B">
        <w:rPr>
          <w:rFonts w:ascii="Times New Roman" w:hAnsi="Times New Roman" w:cs="Times New Roman"/>
          <w:sz w:val="28"/>
          <w:szCs w:val="28"/>
        </w:rPr>
        <w:t>мо</w:t>
      </w:r>
      <w:proofErr w:type="spellEnd"/>
      <w:r w:rsidRPr="003E021B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E021B">
        <w:rPr>
          <w:rFonts w:ascii="Times New Roman" w:hAnsi="Times New Roman" w:cs="Times New Roman"/>
          <w:sz w:val="28"/>
          <w:szCs w:val="28"/>
        </w:rPr>
        <w:t>рали</w:t>
      </w:r>
      <w:proofErr w:type="spellEnd"/>
      <w:r w:rsidRPr="003E021B">
        <w:rPr>
          <w:rFonts w:ascii="Times New Roman" w:hAnsi="Times New Roman" w:cs="Times New Roman"/>
          <w:sz w:val="28"/>
          <w:szCs w:val="28"/>
        </w:rPr>
        <w:t xml:space="preserve"> и нравственности как основополагающих элементах духовной культуры современного общества;</w:t>
      </w:r>
    </w:p>
    <w:p w14:paraId="6E39E38B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развитие представлений о значении духовно-нравственных ценностей и нравственных норм для достойной жизни личности, семьи, общества, ответственного отношения к будущему отцовству и материнству;</w:t>
      </w:r>
    </w:p>
    <w:p w14:paraId="3DDB2FE7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становление компетенций межкультурного взаимодействия как способности и готовности вести межличностный, межкультурный, межконфессиональный диалог при осознании и сохранении собственной культурной идентичности;</w:t>
      </w:r>
    </w:p>
    <w:p w14:paraId="1CC973AE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14:paraId="7767ADFA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обучение рефлексии собственного поведения и оценке поведения окружающих через развитие навыков обоснованных нравственных суждений, оценок и выводов;</w:t>
      </w:r>
    </w:p>
    <w:p w14:paraId="5F8A52DE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воспитание уважительного и бережного отношения к историческому, религиозному и культурному наследию народов России;</w:t>
      </w:r>
    </w:p>
    <w:p w14:paraId="589A0303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содействие осознанному формированию мировоззренческих ориентиров, основанных на приоритете традиционных российских духовно-нравственных ценностей;</w:t>
      </w:r>
    </w:p>
    <w:p w14:paraId="2772674D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формирование патриотизма как формы гражданского самосознания через понимание роли личности в истории и культуре, осознание важности социального взаимодействия, гражданской идентичности для процветания общества в целом.</w:t>
      </w:r>
    </w:p>
    <w:p w14:paraId="6AF1CD50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lastRenderedPageBreak/>
        <w:t>Изучение курса «Основы духовно-нравственной культуры на- родов России» вносит значительный вклад в достижение главных целей основного общего образования, способствуя:</w:t>
      </w:r>
    </w:p>
    <w:p w14:paraId="595E55D2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расширению и систематизации знаний и представлений школьников о культуре и духовных традициях народов России, о нравственных ценностях, полученных при изучении основ религиозной культуры и светской этики, окружающего мира, литературного чтения и других предметов начальной школы;</w:t>
      </w:r>
    </w:p>
    <w:p w14:paraId="130F3887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углублению представлений о светской этике, религиозной культуре народов России, их роли в развитии современного общества;</w:t>
      </w:r>
    </w:p>
    <w:p w14:paraId="49F84159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формированию основ морали и нравственности, воплощённых в семейных, этнокультурных и религиозных ценностях, ориентированных на соизмерение своих поступков с нравственными идеалами, на осознание своих обязанностей перед обществом и государством;</w:t>
      </w:r>
    </w:p>
    <w:p w14:paraId="53EFD6E9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воспитанию патриотизма; уважения к истории, языку, культурным и религиозным традициям своего народа и других народов России, толерантному отношению к людям другой культуры, умению принимать и ценить ценности других культур, находить в них общее и особенное, черты, способствующие взаимному обогащению культур;</w:t>
      </w:r>
    </w:p>
    <w:p w14:paraId="331491D8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пробуждению интереса к культуре других народов, проявлению уважения, способности к сотрудничеству, взаимодействию на основе</w:t>
      </w:r>
    </w:p>
    <w:p w14:paraId="372BE635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поиска общих культурных стратегий и идеалов;</w:t>
      </w:r>
    </w:p>
    <w:p w14:paraId="2A2B57D2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осознанию приоритетной значимости духовно-нравственных ценностей, проявляющейся в преобладании этических, интеллектуальных, альтруистических мотивов над потребительскими и эгоистическими;</w:t>
      </w:r>
    </w:p>
    <w:p w14:paraId="5BD4E196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раскрытию природы духовно-нравственных ценностей российского общества, объединяющих светскость и духовность;</w:t>
      </w:r>
    </w:p>
    <w:p w14:paraId="10DF3094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формирование ответственного отношения к учению и труду, готовности и способности обучающихся к саморазвитию и самообразованию на основе мотивации к обучению и познанию, осознанному выбору ценностных ориентаций, способствующих развитию общества в целом;</w:t>
      </w:r>
    </w:p>
    <w:p w14:paraId="5D57659F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получению научных представлений о культуре и её функциях, особенностях взаимодействия с социальными институтами, а, следовательно, способности их применять в анализе и изучении социально-культурных явлений в истории и культуре России и современном обществе, давать нравственные оценки поступков и событий на основе осознания главенствующей роли духовно-нравственных ценностей в социальных и культурно-исторических процессах;</w:t>
      </w:r>
    </w:p>
    <w:p w14:paraId="7CE26604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развитию информационной культуры школьников, компетенций в отборе, использовании и структурировании информации, а также возможностей для активной самостоятельной познавательной деятельности.</w:t>
      </w:r>
    </w:p>
    <w:p w14:paraId="14709ED1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lastRenderedPageBreak/>
        <w:t>Место курса «Основы духовно-нравственной культуры народов России» в учебном плане</w:t>
      </w:r>
    </w:p>
    <w:p w14:paraId="3F89790A" w14:textId="01B5176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В соответствии с Федеральным государственным образовательным стандартом основного общего образования предметная область «Основы духовно-нравственной культуры народов России» является обязательной для изучения.</w:t>
      </w:r>
    </w:p>
    <w:p w14:paraId="17F5488E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Данная программа направлена на изучение курса «Основы духовно-нравственной культуры народов России» в 5 классах.</w:t>
      </w:r>
    </w:p>
    <w:p w14:paraId="37ED33D9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 xml:space="preserve">В целях реализации настоящей программы на изучение курса на уровне основного общего образования отводится 34 часа на каждый учебный год, не менее 1 учебного часа в неделю. </w:t>
      </w:r>
    </w:p>
    <w:p w14:paraId="53165E0F" w14:textId="77777777" w:rsidR="003C2DC6" w:rsidRDefault="00612E24" w:rsidP="003C2DC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7232">
        <w:rPr>
          <w:rFonts w:ascii="Times New Roman" w:hAnsi="Times New Roman" w:cs="Times New Roman"/>
          <w:b/>
          <w:bCs/>
          <w:sz w:val="28"/>
          <w:szCs w:val="28"/>
        </w:rPr>
        <w:t>Содержание учебного курса</w:t>
      </w:r>
    </w:p>
    <w:p w14:paraId="21EAD184" w14:textId="0B29866B" w:rsidR="00612E24" w:rsidRPr="00627232" w:rsidRDefault="00612E24" w:rsidP="003C2DC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7232">
        <w:rPr>
          <w:rFonts w:ascii="Times New Roman" w:hAnsi="Times New Roman" w:cs="Times New Roman"/>
          <w:b/>
          <w:bCs/>
          <w:sz w:val="28"/>
          <w:szCs w:val="28"/>
        </w:rPr>
        <w:t>«Основы духовно - нравственной культуры народов России»</w:t>
      </w:r>
    </w:p>
    <w:p w14:paraId="48748BF2" w14:textId="36D405EF" w:rsidR="00612E24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27232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627232">
        <w:rPr>
          <w:rFonts w:ascii="Times New Roman" w:hAnsi="Times New Roman" w:cs="Times New Roman"/>
          <w:b/>
          <w:bCs/>
          <w:sz w:val="28"/>
          <w:szCs w:val="28"/>
        </w:rPr>
        <w:tab/>
        <w:t>класс (34 ч</w:t>
      </w:r>
      <w:r w:rsidR="00F6203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627232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3885CE4A" w14:textId="77777777" w:rsidR="00627232" w:rsidRPr="00627232" w:rsidRDefault="00627232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A299855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Тематический блок 1.</w:t>
      </w:r>
    </w:p>
    <w:p w14:paraId="68C5D16A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«Россия — наш общий дом»</w:t>
      </w:r>
    </w:p>
    <w:p w14:paraId="07FFB5DD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1. Зачем изучать курс «Основы духовно-нравственной культуры народов России»?</w:t>
      </w:r>
    </w:p>
    <w:p w14:paraId="77F09767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Формирование и закрепление гражданского единства. Родина и Отечество. Традиционные ценности и ролевые модели. Традиционная семья. Всеобщий характер морали и нравственности. Русский язык и единое культурное пространство. Риски и угрозы духовно-нравственной культуре народов России.</w:t>
      </w:r>
    </w:p>
    <w:p w14:paraId="63ED4C7E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2. Наш дом — Россия.</w:t>
      </w:r>
    </w:p>
    <w:p w14:paraId="219C6434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Россия — многонациональная страна. Многонациональный народ Российской Федерации. Россия как общий дом. Дружба народов.</w:t>
      </w:r>
    </w:p>
    <w:p w14:paraId="07BCDDFC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3. Язык и история.</w:t>
      </w:r>
    </w:p>
    <w:p w14:paraId="739CBDC6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Что такое язык? Как в языке народа отражается его история? Язык как инструмент культуры. Важность коммуникации между людьми. Языки народов мира, их взаимосвязь.</w:t>
      </w:r>
    </w:p>
    <w:p w14:paraId="5F293BBB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 xml:space="preserve">Тема 4. Русский язык — язык общения и язык возможностей. Русский язык — основа российской культуры. Как складывался русский язык: вклад народов России в его развитие. Русский язык как </w:t>
      </w:r>
      <w:proofErr w:type="spellStart"/>
      <w:r w:rsidRPr="003E021B">
        <w:rPr>
          <w:rFonts w:ascii="Times New Roman" w:hAnsi="Times New Roman" w:cs="Times New Roman"/>
          <w:sz w:val="28"/>
          <w:szCs w:val="28"/>
        </w:rPr>
        <w:t>культурообразующий</w:t>
      </w:r>
      <w:proofErr w:type="spellEnd"/>
      <w:r w:rsidRPr="003E021B">
        <w:rPr>
          <w:rFonts w:ascii="Times New Roman" w:hAnsi="Times New Roman" w:cs="Times New Roman"/>
          <w:sz w:val="28"/>
          <w:szCs w:val="28"/>
        </w:rPr>
        <w:t xml:space="preserve"> проект и язык межнационального общения. Важность общего языка для всех народов</w:t>
      </w:r>
    </w:p>
    <w:p w14:paraId="4BE556DD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России. Возможности, которые даёт русский язык.</w:t>
      </w:r>
    </w:p>
    <w:p w14:paraId="384245A3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5. Истоки родной культуры.</w:t>
      </w:r>
    </w:p>
    <w:p w14:paraId="61764086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Что такое культура. Культура и природа. Роль культуры в жизни общества. Многообразие культур и его причины. Единство культурного пространства России.</w:t>
      </w:r>
    </w:p>
    <w:p w14:paraId="10964B5F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6. Материальная культура.</w:t>
      </w:r>
    </w:p>
    <w:p w14:paraId="70D62432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Материальная культура: архитектура, одежда, пища, транспорт, техника. Связь между материальной культурой и духовно-нравственными ценностями общества.</w:t>
      </w:r>
    </w:p>
    <w:p w14:paraId="62378434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lastRenderedPageBreak/>
        <w:t>Тема 7. Духовная культура.</w:t>
      </w:r>
    </w:p>
    <w:p w14:paraId="06D7AA6B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Духовно-нравственная культура. Искусство, наука, духовность Мораль, нравственность, ценности. Художественное осмысление мира. Символ и знак. Духовная культура как реализация ценностей. Тема 8. Культура и религия.</w:t>
      </w:r>
    </w:p>
    <w:p w14:paraId="1AB17116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Религия и культура. Что такое религия, её роль в жизни общества и человека. Государствообразующие религии России. Единство ценностей в религиях России.</w:t>
      </w:r>
    </w:p>
    <w:p w14:paraId="244C24E6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9. Культура и образование.</w:t>
      </w:r>
    </w:p>
    <w:p w14:paraId="18303F1C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Зачем нужно учиться? Культура как способ получения нужных знаний. Образование как ключ к социализации и духовно- нравственному развитию человека.</w:t>
      </w:r>
    </w:p>
    <w:p w14:paraId="0DF1C774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10. Многообразие культур России (практическое занятие).</w:t>
      </w:r>
    </w:p>
    <w:p w14:paraId="0F7D5C0D" w14:textId="0047C9B9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Единство культур народов России. Что значит быть культурным человеком? Знание о культуре народов России.</w:t>
      </w:r>
    </w:p>
    <w:p w14:paraId="574106F5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Тематический блок 2.</w:t>
      </w:r>
    </w:p>
    <w:p w14:paraId="74B4D398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«Семья и духовно-нравственные ценности»</w:t>
      </w:r>
    </w:p>
    <w:p w14:paraId="58267251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11. Семья — хранитель духовных ценностей.</w:t>
      </w:r>
    </w:p>
    <w:p w14:paraId="55FC7041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Семья — базовый элемент общества. Семейные ценности, традиции и культура. Помощь сиротам как духовно-нравственный долг человека.</w:t>
      </w:r>
    </w:p>
    <w:p w14:paraId="506B5DDB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12. Родина начинается с семьи.</w:t>
      </w:r>
    </w:p>
    <w:p w14:paraId="41FC7825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История семьи как часть истории народа, государства, человечества. Как связаны Родина и семья? Что такое Родина и Отечество?</w:t>
      </w:r>
    </w:p>
    <w:p w14:paraId="0D99F843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13. Традиции семейного воспитания в России.</w:t>
      </w:r>
    </w:p>
    <w:p w14:paraId="66D5ED7E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Семейные традиции народов России. Межнациональные семьи. Семейное воспитание как трансляция ценностей.</w:t>
      </w:r>
    </w:p>
    <w:p w14:paraId="3804DBBB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14. Образ семьи в культуре народов России. Произведения устного поэтического творчества (сказки,</w:t>
      </w:r>
    </w:p>
    <w:p w14:paraId="2D6E706C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поговорки и т. д.) о семье и семейных обязанностях. Семья в литературе и произведениях разных видов искусства.</w:t>
      </w:r>
    </w:p>
    <w:p w14:paraId="00DBB0C3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15. Труд в истории семьи.</w:t>
      </w:r>
    </w:p>
    <w:p w14:paraId="0718CDEF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Социальные роли в истории семьи. Роль домашнего труда.</w:t>
      </w:r>
    </w:p>
    <w:p w14:paraId="5DA0F9EE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Роль нравственных норм в благополучии семьи.</w:t>
      </w:r>
    </w:p>
    <w:p w14:paraId="03A0F5F8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16. Семья в современном мире (практическое занятие). Рассказ о своей семье (с использованием фотографий, книг,</w:t>
      </w:r>
    </w:p>
    <w:p w14:paraId="5108E670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писем и др.). Семейное древо. Семейные традиции.</w:t>
      </w:r>
    </w:p>
    <w:p w14:paraId="5D7D2B21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Тематический блок 3.</w:t>
      </w:r>
    </w:p>
    <w:p w14:paraId="25EC8607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«Духовно-нравственное богатство личности»</w:t>
      </w:r>
    </w:p>
    <w:p w14:paraId="7DDE89BD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17. Личность — общество — культура.</w:t>
      </w:r>
    </w:p>
    <w:p w14:paraId="5D5717A3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 xml:space="preserve">Что делает человека человеком? Почему человек не может жить вне общества. Связь между обществом и культурой как реализация духовно-нравственных ценностей. Тема 18. Духовный мир человека. Человек — творец культуры. Культура </w:t>
      </w:r>
      <w:r w:rsidRPr="003E021B">
        <w:rPr>
          <w:rFonts w:ascii="Times New Roman" w:hAnsi="Times New Roman" w:cs="Times New Roman"/>
          <w:sz w:val="28"/>
          <w:szCs w:val="28"/>
        </w:rPr>
        <w:lastRenderedPageBreak/>
        <w:t>как духовный мир человека. Мораль. Нравственность. Патриотизм. Реализация ценностей в культуре. Творчество: что это такое? Границы творчества. Традиции и новации в культуре. Границы культур. Созидательный труд. Важность</w:t>
      </w:r>
    </w:p>
    <w:p w14:paraId="7132AB58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труда как творческой деятельности, как реализации.</w:t>
      </w:r>
    </w:p>
    <w:p w14:paraId="3FE434B9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19. Личность и духовно-нравственные ценности. Мораль и нравственность в жизни человека. Взаимопомощь,</w:t>
      </w:r>
    </w:p>
    <w:p w14:paraId="30C76A76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сострадание, милосердие, любовь, дружба, коллективизм, патриотизм, любовь к близким.</w:t>
      </w:r>
    </w:p>
    <w:p w14:paraId="6D4BEEC1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Тематический блок 4. «Культурное единство России»</w:t>
      </w:r>
    </w:p>
    <w:p w14:paraId="151363AB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20. Историческая память как духовно-нравственная ценность.</w:t>
      </w:r>
    </w:p>
    <w:p w14:paraId="23E34CD9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Что такое история и почему она важна? История семьи — часть истории народа, государства, человечества. Важность исторической памяти, недопустимость её фальсификации. Преемственность поколений.</w:t>
      </w:r>
    </w:p>
    <w:p w14:paraId="6207DD5F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21. Литература как язык культуры.</w:t>
      </w:r>
    </w:p>
    <w:p w14:paraId="62C47CB9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Литература как художественное осмысление действительности. От сказки к роману. Зачем нужны литературные произведения? Внутренний мир человека и его духовность.</w:t>
      </w:r>
    </w:p>
    <w:p w14:paraId="26F19EAC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22. Взаимовлияние культур.</w:t>
      </w:r>
    </w:p>
    <w:p w14:paraId="1E6101AE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 xml:space="preserve">Взаимодействие культур. </w:t>
      </w:r>
      <w:proofErr w:type="spellStart"/>
      <w:r w:rsidRPr="003E021B">
        <w:rPr>
          <w:rFonts w:ascii="Times New Roman" w:hAnsi="Times New Roman" w:cs="Times New Roman"/>
          <w:sz w:val="28"/>
          <w:szCs w:val="28"/>
        </w:rPr>
        <w:t>Межпоколенная</w:t>
      </w:r>
      <w:proofErr w:type="spellEnd"/>
      <w:r w:rsidRPr="003E021B">
        <w:rPr>
          <w:rFonts w:ascii="Times New Roman" w:hAnsi="Times New Roman" w:cs="Times New Roman"/>
          <w:sz w:val="28"/>
          <w:szCs w:val="28"/>
        </w:rPr>
        <w:t xml:space="preserve"> и межкультурная трансляция. Обмен ценностными установками и идеями. Примеры межкультурной коммуникации как способ формирования общих духовно-нравственных ценностей.</w:t>
      </w:r>
    </w:p>
    <w:p w14:paraId="738D25D1" w14:textId="70B2EE00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23. Духовно-нравственные ценности российского народа.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взаимопомощь, историческая память и преемственность поколений,</w:t>
      </w:r>
      <w:r w:rsidR="008C3271">
        <w:rPr>
          <w:rFonts w:ascii="Times New Roman" w:hAnsi="Times New Roman" w:cs="Times New Roman"/>
          <w:sz w:val="28"/>
          <w:szCs w:val="28"/>
        </w:rPr>
        <w:t xml:space="preserve"> </w:t>
      </w:r>
      <w:r w:rsidRPr="003E021B">
        <w:rPr>
          <w:rFonts w:ascii="Times New Roman" w:hAnsi="Times New Roman" w:cs="Times New Roman"/>
          <w:sz w:val="28"/>
          <w:szCs w:val="28"/>
        </w:rPr>
        <w:t>единство народов России.</w:t>
      </w:r>
    </w:p>
    <w:p w14:paraId="08F0C6A7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24. Регионы России: культурное многообразие. Исторические и социальные причины культурного разнообразия. Каждый регион уникален. Малая Родина — часть общего Отечества.</w:t>
      </w:r>
    </w:p>
    <w:p w14:paraId="1801B4BC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25. Праздники в культуре народов России.</w:t>
      </w:r>
    </w:p>
    <w:p w14:paraId="147F4F64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Что такое праздник? Почему праздники важны. Праздничные традиции в России. Народные праздники как память культуры, как воплощение духовно-нравственных идеалов. Тема 26. Памятники архитектуры в культуре народов России.</w:t>
      </w:r>
    </w:p>
    <w:p w14:paraId="7315608E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Памятники как часть культуры: исторические, художественные, архитектурные. Культура как память. Музеи. Храмы. Дворцы. Исторические здания как свидетели истории. Архитектура и духовно-нравственные ценности народов России.</w:t>
      </w:r>
    </w:p>
    <w:p w14:paraId="16260E64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27. Музыкальная культура народов России.</w:t>
      </w:r>
    </w:p>
    <w:p w14:paraId="4D02CDE5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lastRenderedPageBreak/>
        <w:t>Музыка. Музыкальные произведения. Музыка как форма выражения эмоциональных связей между людьми. Народные инструменты. История народа в его музыке и инструментах.</w:t>
      </w:r>
    </w:p>
    <w:p w14:paraId="7FA1B389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28. Изобразительное искусство народов России.</w:t>
      </w:r>
    </w:p>
    <w:p w14:paraId="79719DCE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Художественная реальность. Скульптура: от религиозных сюжетов к современному искусству. Храмовые росписи и фольклорные орнаменты. Живопись, графика. Выдающиеся художники разных народов России.</w:t>
      </w:r>
    </w:p>
    <w:p w14:paraId="16BFDE9A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29. Фольклор и литература народов России. Пословицы и поговорки. Эпос и сказка. Фольклор как отражение истории народа и его ценностей, морали и нравственности. Национальная литература. Богатство культуры народа в его литературе.</w:t>
      </w:r>
    </w:p>
    <w:p w14:paraId="59CB69AC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30. Бытовые традиции народов России: пища, одежда, дом (практическое занятие).</w:t>
      </w:r>
    </w:p>
    <w:p w14:paraId="6BA1E05F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Рассказ о бытовых традициях своей семьи, народа, региона. Доклад с использованием разнообразного зрительного ряда и других источников.</w:t>
      </w:r>
    </w:p>
    <w:p w14:paraId="3C298423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31. Культурная карта России (практическое занятие).</w:t>
      </w:r>
    </w:p>
    <w:p w14:paraId="1FBF14A6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География культур России. Россия как культурная карта.</w:t>
      </w:r>
    </w:p>
    <w:p w14:paraId="0087E74B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Описание регионов в соответствии с их особенностями. Тема 32. Единство страны — залог будущего России.</w:t>
      </w:r>
    </w:p>
    <w:p w14:paraId="78C0EA8E" w14:textId="77777777" w:rsidR="00612E24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Россия — единая страна. Русский мир. Общая история, сходство культурных традиций, единые духовно-нравственные ценности народов России.</w:t>
      </w:r>
    </w:p>
    <w:p w14:paraId="029C3643" w14:textId="77777777" w:rsidR="008C3271" w:rsidRPr="003E021B" w:rsidRDefault="008C3271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F34047" w14:textId="77777777" w:rsidR="00612E24" w:rsidRDefault="00612E24" w:rsidP="008C3271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3271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освоения учебного курса</w:t>
      </w:r>
    </w:p>
    <w:p w14:paraId="285B0F2F" w14:textId="77777777" w:rsidR="008C3271" w:rsidRPr="008C3271" w:rsidRDefault="00612E24" w:rsidP="008C3271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3271">
        <w:rPr>
          <w:rFonts w:ascii="Times New Roman" w:hAnsi="Times New Roman" w:cs="Times New Roman"/>
          <w:b/>
          <w:bCs/>
          <w:sz w:val="28"/>
          <w:szCs w:val="28"/>
        </w:rPr>
        <w:t>«Основы духовно-нравственной культуры народов России»</w:t>
      </w:r>
    </w:p>
    <w:p w14:paraId="5DF59804" w14:textId="4862549E" w:rsidR="00612E24" w:rsidRDefault="00612E24" w:rsidP="008C3271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C3271">
        <w:rPr>
          <w:rFonts w:ascii="Times New Roman" w:hAnsi="Times New Roman" w:cs="Times New Roman"/>
          <w:b/>
          <w:bCs/>
          <w:sz w:val="28"/>
          <w:szCs w:val="28"/>
        </w:rPr>
        <w:t>на уровне основного общего образования</w:t>
      </w:r>
    </w:p>
    <w:p w14:paraId="7B6F2268" w14:textId="77777777" w:rsidR="008C3271" w:rsidRPr="008C3271" w:rsidRDefault="008C3271" w:rsidP="008C3271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D5C272" w14:textId="77777777" w:rsidR="00612E24" w:rsidRPr="008C3271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C3271">
        <w:rPr>
          <w:rFonts w:ascii="Times New Roman" w:hAnsi="Times New Roman" w:cs="Times New Roman"/>
          <w:i/>
          <w:iCs/>
          <w:sz w:val="28"/>
          <w:szCs w:val="28"/>
        </w:rPr>
        <w:t>Личностные результаты</w:t>
      </w:r>
    </w:p>
    <w:p w14:paraId="709165F4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Планируемые результаты освоения курса представляют собой систему ведущих целевых установок и ожидаемых результатов освоения всех компонентов, составляющих содержательную основу образовательной программы.</w:t>
      </w:r>
    </w:p>
    <w:p w14:paraId="150139FA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Личностные результаты освоения курса достигаются в единстве учебной и воспитательной деятельности.</w:t>
      </w:r>
    </w:p>
    <w:p w14:paraId="6B19FADE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Личностные результаты освоения курса включают осознание российской гражданской идентичности; готовность обучающихся к саморазвитию, самостоятельности и личностному самоопределению; ценность самостоятельности и инициативы; наличие мотивации к целенаправленной социально значимой деятельности; сформированность внутренней позиции личности как особого ценностного отношения к себе, окружающим людям и жизни в целом.</w:t>
      </w:r>
    </w:p>
    <w:p w14:paraId="5EBA08B0" w14:textId="77777777" w:rsidR="00612E24" w:rsidRPr="008C3271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E021B">
        <w:rPr>
          <w:rFonts w:ascii="Times New Roman" w:hAnsi="Times New Roman" w:cs="Times New Roman"/>
          <w:sz w:val="28"/>
          <w:szCs w:val="28"/>
        </w:rPr>
        <w:t>1.</w:t>
      </w:r>
      <w:r w:rsidRPr="003E021B">
        <w:rPr>
          <w:rFonts w:ascii="Times New Roman" w:hAnsi="Times New Roman" w:cs="Times New Roman"/>
          <w:sz w:val="28"/>
          <w:szCs w:val="28"/>
        </w:rPr>
        <w:tab/>
      </w:r>
      <w:r w:rsidRPr="008C3271">
        <w:rPr>
          <w:rFonts w:ascii="Times New Roman" w:hAnsi="Times New Roman" w:cs="Times New Roman"/>
          <w:sz w:val="28"/>
          <w:szCs w:val="28"/>
          <w:u w:val="single"/>
        </w:rPr>
        <w:t>Патриотическое воспитание</w:t>
      </w:r>
    </w:p>
    <w:p w14:paraId="21EC3376" w14:textId="7187FA52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lastRenderedPageBreak/>
        <w:t>Самоопределение (личностное, профессиональное, жизненное): сформированность российской гражданской идентичности: патриотизма, уважения к Отечеству, прошлому и настоящему многонационального народа России через представления об исторической роли культур народов России, традиционных религий, духовно-нравственных ценностей в становлении российской государственности.</w:t>
      </w:r>
    </w:p>
    <w:p w14:paraId="7D7F0271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2.</w:t>
      </w:r>
      <w:r w:rsidRPr="003E021B">
        <w:rPr>
          <w:rFonts w:ascii="Times New Roman" w:hAnsi="Times New Roman" w:cs="Times New Roman"/>
          <w:sz w:val="28"/>
          <w:szCs w:val="28"/>
        </w:rPr>
        <w:tab/>
      </w:r>
      <w:r w:rsidRPr="008C3271">
        <w:rPr>
          <w:rFonts w:ascii="Times New Roman" w:hAnsi="Times New Roman" w:cs="Times New Roman"/>
          <w:sz w:val="28"/>
          <w:szCs w:val="28"/>
          <w:u w:val="single"/>
        </w:rPr>
        <w:t>Гражданское воспитание</w:t>
      </w:r>
    </w:p>
    <w:p w14:paraId="0C8D9B52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Осознанность своей гражданской идентичности через знание истории, языка, культуры своего народа, своего края, основ культурного наследия народов России и человечества и знание основных норм морали, нравственных и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</w:t>
      </w:r>
    </w:p>
    <w:p w14:paraId="2F8C4C6A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сформированность понимания и принятия гуманистических, демократических и традиционных ценностей многонационального российского общества с помощью воспитания способности к духовному развитию, нравственному самосовершенствованию; воспитание веротерпимости, уважительного отношения к религиозным чувствам, взглядам людей или их отсутствию.</w:t>
      </w:r>
    </w:p>
    <w:p w14:paraId="345C5E1E" w14:textId="77777777" w:rsidR="00612E24" w:rsidRPr="008C3271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E021B">
        <w:rPr>
          <w:rFonts w:ascii="Times New Roman" w:hAnsi="Times New Roman" w:cs="Times New Roman"/>
          <w:sz w:val="28"/>
          <w:szCs w:val="28"/>
        </w:rPr>
        <w:t>3.</w:t>
      </w:r>
      <w:r w:rsidRPr="003E021B">
        <w:rPr>
          <w:rFonts w:ascii="Times New Roman" w:hAnsi="Times New Roman" w:cs="Times New Roman"/>
          <w:sz w:val="28"/>
          <w:szCs w:val="28"/>
        </w:rPr>
        <w:tab/>
      </w:r>
      <w:r w:rsidRPr="008C3271">
        <w:rPr>
          <w:rFonts w:ascii="Times New Roman" w:hAnsi="Times New Roman" w:cs="Times New Roman"/>
          <w:sz w:val="28"/>
          <w:szCs w:val="28"/>
          <w:u w:val="single"/>
        </w:rPr>
        <w:t>Ценности познавательной деятельности</w:t>
      </w:r>
    </w:p>
    <w:p w14:paraId="5693760B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14:paraId="72247955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021B">
        <w:rPr>
          <w:rFonts w:ascii="Times New Roman" w:hAnsi="Times New Roman" w:cs="Times New Roman"/>
          <w:sz w:val="28"/>
          <w:szCs w:val="28"/>
        </w:rPr>
        <w:t>Смыслообразование</w:t>
      </w:r>
      <w:proofErr w:type="spellEnd"/>
      <w:r w:rsidRPr="003E021B">
        <w:rPr>
          <w:rFonts w:ascii="Times New Roman" w:hAnsi="Times New Roman" w:cs="Times New Roman"/>
          <w:sz w:val="28"/>
          <w:szCs w:val="28"/>
        </w:rPr>
        <w:t>: сформированность ответственного отношения к учению,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развитию, нравственному самосовершенствованию; воспитание веротерпимости, уважительного отношения к религиозным чувствам, взглядам людей или их отсутствию.</w:t>
      </w:r>
    </w:p>
    <w:p w14:paraId="7C4F9CF3" w14:textId="77777777" w:rsidR="00612E24" w:rsidRPr="008C3271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E021B">
        <w:rPr>
          <w:rFonts w:ascii="Times New Roman" w:hAnsi="Times New Roman" w:cs="Times New Roman"/>
          <w:sz w:val="28"/>
          <w:szCs w:val="28"/>
        </w:rPr>
        <w:t>4.</w:t>
      </w:r>
      <w:r w:rsidRPr="003E021B">
        <w:rPr>
          <w:rFonts w:ascii="Times New Roman" w:hAnsi="Times New Roman" w:cs="Times New Roman"/>
          <w:sz w:val="28"/>
          <w:szCs w:val="28"/>
        </w:rPr>
        <w:tab/>
      </w:r>
      <w:r w:rsidRPr="008C3271">
        <w:rPr>
          <w:rFonts w:ascii="Times New Roman" w:hAnsi="Times New Roman" w:cs="Times New Roman"/>
          <w:sz w:val="28"/>
          <w:szCs w:val="28"/>
          <w:u w:val="single"/>
        </w:rPr>
        <w:t>Духовно-нравственное воспитание</w:t>
      </w:r>
    </w:p>
    <w:p w14:paraId="154505D9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Сформированность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родного края, России и народов мира;</w:t>
      </w:r>
    </w:p>
    <w:p w14:paraId="13FE1B25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14:paraId="16640E98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 xml:space="preserve">сформированность нравственной рефлексии и компетентности в решении моральных проблем на основе личностного вы- бора, нравственных чувств и нравственного поведения, осознанного и ответственного отношения к собственным поступкам; осознание значения семьи в жизни человека и общества; принятие ценности семейной жизни; уважительное и заботливое отношение к членам своей </w:t>
      </w:r>
      <w:r w:rsidRPr="003E021B">
        <w:rPr>
          <w:rFonts w:ascii="Times New Roman" w:hAnsi="Times New Roman" w:cs="Times New Roman"/>
          <w:sz w:val="28"/>
          <w:szCs w:val="28"/>
        </w:rPr>
        <w:lastRenderedPageBreak/>
        <w:t>семьи через знание основных норм морали, нравственных, духовных идеалов, хранимых в культурных традициях народов России; готовность на их основе к сознательному самоограничению в поступках, поведении, расточительном потреблении.</w:t>
      </w:r>
    </w:p>
    <w:p w14:paraId="1790A0E2" w14:textId="77777777" w:rsidR="00612E24" w:rsidRPr="008C3271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3271">
        <w:rPr>
          <w:rFonts w:ascii="Times New Roman" w:hAnsi="Times New Roman" w:cs="Times New Roman"/>
          <w:b/>
          <w:bCs/>
          <w:sz w:val="28"/>
          <w:szCs w:val="28"/>
        </w:rPr>
        <w:t>Метапредметные результаты</w:t>
      </w:r>
    </w:p>
    <w:p w14:paraId="2278B267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Метапредметные результаты освоения курса включают освоение обучающимися межпредметных понятий (используются в нескольких предметных областях) и универсальные учебные действия (познавательные, коммуникативные, регулятивные); способность их использовать в учебной, познавательной и социальной практике; готовность к самостоятельному планированию и осуществлению учебной деятельности и организации учебного сотрудничества с педагогом и сверстниками, к участию в построении индивидуальной образовательной траектории; овладение навыками работы с информацией: восприятие и создание информационных текстов в различных форматах, в том числе цифровых, с учётом назначения информации и её аудитории.</w:t>
      </w:r>
    </w:p>
    <w:p w14:paraId="0B60EB05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1.</w:t>
      </w:r>
      <w:r w:rsidRPr="003E021B">
        <w:rPr>
          <w:rFonts w:ascii="Times New Roman" w:hAnsi="Times New Roman" w:cs="Times New Roman"/>
          <w:sz w:val="28"/>
          <w:szCs w:val="28"/>
        </w:rPr>
        <w:tab/>
      </w:r>
      <w:r w:rsidRPr="008C3271">
        <w:rPr>
          <w:rFonts w:ascii="Times New Roman" w:hAnsi="Times New Roman" w:cs="Times New Roman"/>
          <w:sz w:val="28"/>
          <w:szCs w:val="28"/>
          <w:u w:val="single"/>
        </w:rPr>
        <w:t>Познавательные универсальные учебные действия</w:t>
      </w:r>
    </w:p>
    <w:p w14:paraId="2024CAE0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Познавательные универсальные учебные действия включают:</w:t>
      </w:r>
    </w:p>
    <w:p w14:paraId="3E87C5B9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 (логические УУД);</w:t>
      </w:r>
    </w:p>
    <w:p w14:paraId="79B91595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умение создавать, применять и преобразовывать знаки и символы, модели и схемы для решения учебных и познавательных задач (знаково-символические / моделирование);</w:t>
      </w:r>
    </w:p>
    <w:p w14:paraId="4C7DEAFE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смысловое чтение;</w:t>
      </w:r>
    </w:p>
    <w:p w14:paraId="15ACE17A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развитие мотивации к овладению культурой активного использования словарей и других поисковых систем.</w:t>
      </w:r>
    </w:p>
    <w:p w14:paraId="2452B893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2.</w:t>
      </w:r>
      <w:r w:rsidRPr="003E021B">
        <w:rPr>
          <w:rFonts w:ascii="Times New Roman" w:hAnsi="Times New Roman" w:cs="Times New Roman"/>
          <w:sz w:val="28"/>
          <w:szCs w:val="28"/>
        </w:rPr>
        <w:tab/>
      </w:r>
      <w:r w:rsidRPr="008C3271">
        <w:rPr>
          <w:rFonts w:ascii="Times New Roman" w:hAnsi="Times New Roman" w:cs="Times New Roman"/>
          <w:sz w:val="28"/>
          <w:szCs w:val="28"/>
          <w:u w:val="single"/>
        </w:rPr>
        <w:t>Коммуникативные универсальные учебные действия</w:t>
      </w:r>
    </w:p>
    <w:p w14:paraId="147F9C2C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Коммуникативные универсальные учебные действия включают:</w:t>
      </w:r>
    </w:p>
    <w:p w14:paraId="7E97035F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 (учебное сотрудничество);</w:t>
      </w:r>
    </w:p>
    <w:p w14:paraId="026946FB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 (коммуникация);</w:t>
      </w:r>
    </w:p>
    <w:p w14:paraId="1BD4BB37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lastRenderedPageBreak/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формирование и развитие компетентности в области использования информационно-коммуникационных технологий (ИКТ-компетентность).</w:t>
      </w:r>
    </w:p>
    <w:p w14:paraId="4B1EF104" w14:textId="77777777" w:rsidR="00612E24" w:rsidRPr="008C3271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E021B">
        <w:rPr>
          <w:rFonts w:ascii="Times New Roman" w:hAnsi="Times New Roman" w:cs="Times New Roman"/>
          <w:sz w:val="28"/>
          <w:szCs w:val="28"/>
        </w:rPr>
        <w:t>3.</w:t>
      </w:r>
      <w:r w:rsidRPr="003E021B">
        <w:rPr>
          <w:rFonts w:ascii="Times New Roman" w:hAnsi="Times New Roman" w:cs="Times New Roman"/>
          <w:sz w:val="28"/>
          <w:szCs w:val="28"/>
        </w:rPr>
        <w:tab/>
      </w:r>
      <w:r w:rsidRPr="008C3271">
        <w:rPr>
          <w:rFonts w:ascii="Times New Roman" w:hAnsi="Times New Roman" w:cs="Times New Roman"/>
          <w:sz w:val="28"/>
          <w:szCs w:val="28"/>
          <w:u w:val="single"/>
        </w:rPr>
        <w:t>Регулятивные универсальные учебные действия</w:t>
      </w:r>
    </w:p>
    <w:p w14:paraId="7D111498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Регулятивные универсальные учебные действия включают:</w:t>
      </w:r>
    </w:p>
    <w:p w14:paraId="13500BE0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умение самостоятельно определять цели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 (целеполагание);</w:t>
      </w:r>
    </w:p>
    <w:p w14:paraId="00E43F36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14:paraId="4F599BE2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 (контроль и коррекция);</w:t>
      </w:r>
    </w:p>
    <w:p w14:paraId="3BBE1FD2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умение оценивать правильность выполнения учебной задачи, собственные возможности её решения (оценка);</w:t>
      </w:r>
    </w:p>
    <w:p w14:paraId="07D77DC1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владение основами самоконтроля, самооценки, принятия решений и осуществления осознанного выбора в учебной и познавательной (познавательная рефлексия, саморегуляция) деятельности.</w:t>
      </w:r>
    </w:p>
    <w:p w14:paraId="71000D02" w14:textId="77777777" w:rsidR="00612E24" w:rsidRPr="008C3271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3271">
        <w:rPr>
          <w:rFonts w:ascii="Times New Roman" w:hAnsi="Times New Roman" w:cs="Times New Roman"/>
          <w:b/>
          <w:bCs/>
          <w:sz w:val="28"/>
          <w:szCs w:val="28"/>
        </w:rPr>
        <w:t>Предметные результаты</w:t>
      </w:r>
    </w:p>
    <w:p w14:paraId="29FFF2E6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Предметные результаты освоения курса включают освоение научных знаний, умений и способов действий, специфических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применению в различных учебных ситуациях, в том числе при создании проектов.</w:t>
      </w:r>
    </w:p>
    <w:p w14:paraId="5B162E0E" w14:textId="77777777" w:rsidR="00612E24" w:rsidRPr="008C3271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3271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8C3271">
        <w:rPr>
          <w:rFonts w:ascii="Times New Roman" w:hAnsi="Times New Roman" w:cs="Times New Roman"/>
          <w:b/>
          <w:bCs/>
          <w:sz w:val="28"/>
          <w:szCs w:val="28"/>
        </w:rPr>
        <w:tab/>
        <w:t>класс</w:t>
      </w:r>
    </w:p>
    <w:p w14:paraId="7CF1BA61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Тематический блок 1. «Россия — наш общий дом»</w:t>
      </w:r>
    </w:p>
    <w:p w14:paraId="60881FA3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1. Зачем изучать курс «Основы духовно-нравственной культуры народов России»?</w:t>
      </w:r>
    </w:p>
    <w:p w14:paraId="6132888E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 xml:space="preserve">Знать цель и предназначение курса «Основы духовно-нравственной культуры народов России», понимать важность изучения культуры и </w:t>
      </w:r>
      <w:proofErr w:type="spellStart"/>
      <w:r w:rsidRPr="003E021B">
        <w:rPr>
          <w:rFonts w:ascii="Times New Roman" w:hAnsi="Times New Roman" w:cs="Times New Roman"/>
          <w:sz w:val="28"/>
          <w:szCs w:val="28"/>
        </w:rPr>
        <w:t>гражданствообразующих</w:t>
      </w:r>
      <w:proofErr w:type="spellEnd"/>
      <w:r w:rsidRPr="003E021B">
        <w:rPr>
          <w:rFonts w:ascii="Times New Roman" w:hAnsi="Times New Roman" w:cs="Times New Roman"/>
          <w:sz w:val="28"/>
          <w:szCs w:val="28"/>
        </w:rPr>
        <w:t xml:space="preserve"> религий для формирования личности гражданина России;</w:t>
      </w:r>
    </w:p>
    <w:p w14:paraId="6AAD8F58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иметь представление о содержании данного курса, в том числе о понятиях «мораль и нравственность», «семья», «традиционные ценности», об угрозах духовно-нравственному единству страны;</w:t>
      </w:r>
    </w:p>
    <w:p w14:paraId="1F61020E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взаимосвязь между языком и культурой, духовно- нравственным развитием личности и социальным поведением.</w:t>
      </w:r>
    </w:p>
    <w:p w14:paraId="679899D1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2. Наш дом — Россия</w:t>
      </w:r>
    </w:p>
    <w:p w14:paraId="6451D2BF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lastRenderedPageBreak/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Иметь представление об историческом пути формирования многонационального состава населения Российской Федерации, его мирном характере и причинах его формирования;</w:t>
      </w:r>
    </w:p>
    <w:p w14:paraId="320ED1D7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14:paraId="7D94E085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необходимость межнационального и межрелигиозного сотрудничества и взаимодействия, важность сотрудничества и дружбы между народами и нациями, обосновывать их необходимость.</w:t>
      </w:r>
    </w:p>
    <w:p w14:paraId="53765017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3. Язык и история</w:t>
      </w:r>
    </w:p>
    <w:p w14:paraId="7CEB7345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 и понимать, что такое язык, каковы важность его изучения и влияние на миропонимание личности;</w:t>
      </w:r>
    </w:p>
    <w:p w14:paraId="6FB21400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иметь базовые представления о формировании языка как носителя духовно-нравственных смыслов культуры;</w:t>
      </w:r>
    </w:p>
    <w:p w14:paraId="1DB6409C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суть и смысл коммуникативной роли языка, в том числе в организации межкультурного диалога и взаимодействия;</w:t>
      </w:r>
    </w:p>
    <w:p w14:paraId="73D956D8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обосновывать своё понимание необходимости нравственной чистоты языка, важности лингвистической гигиены, речевого этикета.</w:t>
      </w:r>
    </w:p>
    <w:p w14:paraId="73E582D1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4. Русский язык — язык общения и язык возможностей</w:t>
      </w:r>
    </w:p>
    <w:p w14:paraId="46D890EC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Иметь базовые представления о происхождении и развитии русского языка, его взаимосвязи с языками других народов России;</w:t>
      </w:r>
    </w:p>
    <w:p w14:paraId="7D3C9774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 xml:space="preserve">знать и уметь обосновать важность русского языка как </w:t>
      </w:r>
      <w:proofErr w:type="spellStart"/>
      <w:r w:rsidRPr="003E021B">
        <w:rPr>
          <w:rFonts w:ascii="Times New Roman" w:hAnsi="Times New Roman" w:cs="Times New Roman"/>
          <w:sz w:val="28"/>
          <w:szCs w:val="28"/>
        </w:rPr>
        <w:t>культурообразующего</w:t>
      </w:r>
      <w:proofErr w:type="spellEnd"/>
      <w:r w:rsidRPr="003E021B">
        <w:rPr>
          <w:rFonts w:ascii="Times New Roman" w:hAnsi="Times New Roman" w:cs="Times New Roman"/>
          <w:sz w:val="28"/>
          <w:szCs w:val="28"/>
        </w:rPr>
        <w:t xml:space="preserve"> языка народов России, важность его для существования государства и общества;</w:t>
      </w:r>
    </w:p>
    <w:p w14:paraId="188B48A9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понимать, что русский язык — не только важнейший элемент национальной культуры, но и историко-культурное наследие, достояние российского государства, уметь приводить примеры;</w:t>
      </w:r>
    </w:p>
    <w:p w14:paraId="326F3743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иметь представление о нравственных категориях русского языка и их происхождении.</w:t>
      </w:r>
    </w:p>
    <w:p w14:paraId="6FA7E432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5. Истоки родной культуры</w:t>
      </w:r>
    </w:p>
    <w:p w14:paraId="16EA50B9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Иметь сформированное представление о понятие «культура»;</w:t>
      </w:r>
    </w:p>
    <w:p w14:paraId="362774BE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осознавать и уметь доказывать взаимосвязь культуры и природы; знать основные формы репрезентации культуры, уметь их различать и соотносить с реальными проявлениями культурного многообразия;</w:t>
      </w:r>
    </w:p>
    <w:p w14:paraId="22B664F5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уметь выделять общие черты в культуре различных народов, обосновывать их значение и причины.</w:t>
      </w:r>
    </w:p>
    <w:p w14:paraId="4A4BCCDE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6. Материальная культура</w:t>
      </w:r>
    </w:p>
    <w:p w14:paraId="58FF2D86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Иметь представление об артефактах культуры;</w:t>
      </w:r>
    </w:p>
    <w:p w14:paraId="50825574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иметь базовое представление о традиционных укладах хозяйства: земледелии, скотоводстве, охоте, рыболовстве;</w:t>
      </w:r>
    </w:p>
    <w:p w14:paraId="331532EF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lastRenderedPageBreak/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взаимосвязь между хозяйственным укладом и проявлениями духовной культуры;</w:t>
      </w:r>
    </w:p>
    <w:p w14:paraId="4F4FD4F6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и объяснять зависимость основных культурных укладов народов России от географии их массового расселения, природных условий и взаимодействия с другими этносами.</w:t>
      </w:r>
    </w:p>
    <w:p w14:paraId="44A9CEEA" w14:textId="77777777" w:rsidR="00612E24" w:rsidRPr="003E021B" w:rsidRDefault="00612E24" w:rsidP="007D60F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7. Духовная культура</w:t>
      </w:r>
    </w:p>
    <w:p w14:paraId="4173AFEA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Иметь представление о таких культурных концептах как «искусство», «наука», «религия»;</w:t>
      </w:r>
    </w:p>
    <w:p w14:paraId="0E3073BC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 и давать определения терминам «мораль», «нравственность», «духовные ценности», «духовность» на доступном для обучающихся уровне осмысления;</w:t>
      </w:r>
    </w:p>
    <w:p w14:paraId="73D4B0F6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смысл и взаимосвязь названных терминов с формами их репрезентации в культуре;</w:t>
      </w:r>
    </w:p>
    <w:p w14:paraId="4195BA03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осознавать значение культурных символов, нравственный и духовный смысл культурных артефактов;</w:t>
      </w:r>
    </w:p>
    <w:p w14:paraId="280DED9E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знать, что такое знаки и символы, уметь соотносить их с культурными явлениями, с которыми они связаны.</w:t>
      </w:r>
    </w:p>
    <w:p w14:paraId="396188C9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8. Культура и религия</w:t>
      </w:r>
    </w:p>
    <w:p w14:paraId="6DC95E4F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Иметь представление о понятии «религия», уметь пояснить её роль в жизни общества и основные социально-культурные функции;</w:t>
      </w:r>
    </w:p>
    <w:p w14:paraId="6133EDFD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осознавать связь религии и морали;</w:t>
      </w:r>
    </w:p>
    <w:p w14:paraId="203DF554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роль и значение духовных ценностей в религиях народов России;</w:t>
      </w:r>
    </w:p>
    <w:p w14:paraId="03F95902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уметь характеризовать государствообразующие конфессии России и их картины мира.</w:t>
      </w:r>
    </w:p>
    <w:p w14:paraId="0FD84BC4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9. Культура и образование</w:t>
      </w:r>
    </w:p>
    <w:p w14:paraId="77DF4DDB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термин «образование» и уметь обосновать его важность для личности и общества;</w:t>
      </w:r>
    </w:p>
    <w:p w14:paraId="4CBAB87A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иметь представление об основных ступенях образования в России и их необходимости;</w:t>
      </w:r>
    </w:p>
    <w:p w14:paraId="32440C25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взаимосвязь культуры и образованности человека;</w:t>
      </w:r>
    </w:p>
    <w:p w14:paraId="7792A986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приводить примеры взаимосвязи между знанием, образованием и личностным и профессиональным ростом человека;</w:t>
      </w:r>
    </w:p>
    <w:p w14:paraId="507E81D3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взаимосвязь между знанием и духовно-нравственным развитием общества, осознавать ценность знания, истины, востребованность процесса познания как получения новых сведений о мире.</w:t>
      </w:r>
    </w:p>
    <w:p w14:paraId="20475724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10. Многообразие культур России (практическое занятие)</w:t>
      </w:r>
    </w:p>
    <w:p w14:paraId="6BE6D199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Иметь сформированные представления о закономерностях развития культуры и истории народов, их культурных особенностях;</w:t>
      </w:r>
    </w:p>
    <w:p w14:paraId="1103CC67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выделять общее и единичное в культуре на основе предметных знаний о культуре своего народа;</w:t>
      </w:r>
    </w:p>
    <w:p w14:paraId="59C53B98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lastRenderedPageBreak/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предполагать и доказывать наличие взаимосвязи между культурой и духовно-нравственными ценностями на основе местной культурно-исторической специфики;</w:t>
      </w:r>
    </w:p>
    <w:p w14:paraId="7E8C2E8D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обосновывать важность сохранения культурного многообразия как источника духовно-нравственных ценностей, морали и нравственности современного общества.</w:t>
      </w:r>
    </w:p>
    <w:p w14:paraId="62E2CC7C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Тематический блок 2.</w:t>
      </w:r>
    </w:p>
    <w:p w14:paraId="31CB953A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«Семья и духовно-нравственные ценности»</w:t>
      </w:r>
    </w:p>
    <w:p w14:paraId="6A28A64A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11. Семья — хранитель духовных ценностей</w:t>
      </w:r>
    </w:p>
    <w:p w14:paraId="34804504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 и понимать смысл термина «семья»;</w:t>
      </w:r>
    </w:p>
    <w:p w14:paraId="37E48604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иметь представление о взаимосвязях между типом культуры и особенностями семейного быта и отношений в семье;</w:t>
      </w:r>
    </w:p>
    <w:p w14:paraId="54F61FF1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осознавать значение термина «поколение» и его взаимосвязь с культурными особенностями своего времени;</w:t>
      </w:r>
    </w:p>
    <w:p w14:paraId="01344E40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уметь составить рассказ о своей семье в соответствии с культурно-историческими условиями её существования;</w:t>
      </w:r>
    </w:p>
    <w:p w14:paraId="4EAA9DBA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и обосновывать такие понятия, как «счастливая семья», «семейное счастье»;</w:t>
      </w:r>
    </w:p>
    <w:p w14:paraId="0271D66C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осознавать и уметь доказывать важность семьи как хранителя традиций и её воспитательную роль;</w:t>
      </w:r>
    </w:p>
    <w:p w14:paraId="643B90C0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смысл терминов «сиротство», «социальное сиротство», обосновывать нравственную важность заботы о сиротах, знать о формах помощи сиротам со стороны государства.</w:t>
      </w:r>
    </w:p>
    <w:p w14:paraId="5C2CF356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12. Родина начинается с семьи</w:t>
      </w:r>
    </w:p>
    <w:p w14:paraId="43801610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 и уметь объяснить понятие «Родина»;</w:t>
      </w:r>
    </w:p>
    <w:p w14:paraId="23DB4C44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осознавать взаимосвязь и различия между концептами «Отечество» и «Родина»;</w:t>
      </w:r>
    </w:p>
    <w:p w14:paraId="2F09881F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понимать, что такое история семьи, каковы формы её выражения и сохранения;</w:t>
      </w:r>
    </w:p>
    <w:p w14:paraId="1BB7E8AD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обосновывать и доказывать взаимосвязь истории семьи и истории народа, государства, человечества.</w:t>
      </w:r>
    </w:p>
    <w:p w14:paraId="7965FF66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13. Традиции семейного воспитания в России</w:t>
      </w:r>
    </w:p>
    <w:p w14:paraId="5903E1FE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Иметь представление о семейных традициях и обосновывать их важность как ключевых элементах семейных отношений;</w:t>
      </w:r>
    </w:p>
    <w:p w14:paraId="0501A385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 и понимать взаимосвязь семейных традиций и культуры собственного этноса;</w:t>
      </w:r>
    </w:p>
    <w:p w14:paraId="2AEADB6B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уметь рассказывать о семейных традициях своего народа и народов России, собственной семьи;</w:t>
      </w:r>
    </w:p>
    <w:p w14:paraId="0EF050E5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осознавать роль семейных традиций в культуре общества, трансляции ценностей, духовно-нравственных идеалов.</w:t>
      </w:r>
    </w:p>
    <w:p w14:paraId="345C1D6F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14. Образ семьи в культуре народов России</w:t>
      </w:r>
    </w:p>
    <w:p w14:paraId="4CE206A9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lastRenderedPageBreak/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 и называть традиционные сказочные и фольклорные сюжеты о семье, семейных обязанностях;</w:t>
      </w:r>
    </w:p>
    <w:p w14:paraId="16266B59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уметь обосновывать своё понимание семейных ценностей, выраженных в фольклорных сюжетах;</w:t>
      </w:r>
    </w:p>
    <w:p w14:paraId="5AF0E2AA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 и понимать морально-нравственное значение семьи в литературных произведениях, иметь представление о ключевых сюжетах с участием семьи в произведениях художественной культуры;</w:t>
      </w:r>
    </w:p>
    <w:p w14:paraId="66346979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и обосновывать важность семейных ценностей с использованием различного иллюстративного материала.</w:t>
      </w:r>
    </w:p>
    <w:p w14:paraId="03BF3F5F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15. Труд в истории семьи</w:t>
      </w:r>
    </w:p>
    <w:p w14:paraId="5AEECF04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 и понимать, что такое семейное хозяйство и домашний труд;</w:t>
      </w:r>
    </w:p>
    <w:p w14:paraId="1688AC70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и уметь объяснять специфику семьи как социального института, характеризовать роль домашнего труда и распределение экономических функций в семье;</w:t>
      </w:r>
    </w:p>
    <w:p w14:paraId="144C1251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осознавать и оценивать семейный уклад и взаимосвязь с социально-экономической структурой общества в форме большой и малой семей;</w:t>
      </w:r>
    </w:p>
    <w:p w14:paraId="456767CB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распределение семейного труда и осознавать его важность для укрепления целостности семьи.</w:t>
      </w:r>
    </w:p>
    <w:p w14:paraId="2B05C3B2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16. Семья в современном мире (практическое занятие)</w:t>
      </w:r>
    </w:p>
    <w:p w14:paraId="17313B30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Иметь сформированные представления о закономерностях развития семьи в культуре и 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14:paraId="56B86AC4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14:paraId="7BE4C23B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предполагать и доказывать наличие взаимосвязи между культурой и духовно-нравственными ценностями семьи;</w:t>
      </w:r>
    </w:p>
    <w:p w14:paraId="11FC5A41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обосновывать важность семьи и семейных традиций для трансляции духовно-нравственных ценностей, морали и нравственности как фактора культурной преемственности.</w:t>
      </w:r>
    </w:p>
    <w:p w14:paraId="191F3D2B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Тематический блок 3.</w:t>
      </w:r>
    </w:p>
    <w:p w14:paraId="5E7A4E05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«Духовно-нравственное богатство личности»</w:t>
      </w:r>
    </w:p>
    <w:p w14:paraId="151006E3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17. Личность — общество — культура</w:t>
      </w:r>
    </w:p>
    <w:p w14:paraId="22E4E99D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 и понимать значение термина «человек» в контексте духовно-нравственной культуры;</w:t>
      </w:r>
    </w:p>
    <w:p w14:paraId="42E2F9E3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уметь обосновать взаимосвязь и взаимообусловленность человека и общества, человека и культуры;</w:t>
      </w:r>
    </w:p>
    <w:p w14:paraId="189948BE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и объяснять различия между обоснованием термина «личность» в быту, в контексте культуры и творчества;</w:t>
      </w:r>
    </w:p>
    <w:p w14:paraId="4B885B3E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знать, что такое гуманизм, иметь представление о его источниках в культуре.</w:t>
      </w:r>
    </w:p>
    <w:p w14:paraId="49213888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18. Духовный мир человека. Человек — творец культуры</w:t>
      </w:r>
    </w:p>
    <w:p w14:paraId="1A829F89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lastRenderedPageBreak/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 значение термина «творчество» в нескольких аспектах и понимать границы их применимости;</w:t>
      </w:r>
    </w:p>
    <w:p w14:paraId="202F145A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осознавать и доказывать важность морально- нравственных ограничений в творчестве;</w:t>
      </w:r>
    </w:p>
    <w:p w14:paraId="492C8268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обосновывать важность творчества как реализацию духовно- нравственных ценностей человека;</w:t>
      </w:r>
    </w:p>
    <w:p w14:paraId="4B93B515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доказывать детерминированность творчества культурой своего этноса;</w:t>
      </w:r>
    </w:p>
    <w:p w14:paraId="7C96D6A5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 и уметь объяснить взаимосвязь труда и творчества.</w:t>
      </w:r>
    </w:p>
    <w:p w14:paraId="41B566FC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19. Личность и духовно-нравственные ценности</w:t>
      </w:r>
    </w:p>
    <w:p w14:paraId="673CB2E0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 и уметь объяснить значение и роль морали и нравственности в жизни человека;</w:t>
      </w:r>
    </w:p>
    <w:p w14:paraId="1EA739B5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обосновывать происхождение духовных ценностей, понимание идеалов добра и зла;</w:t>
      </w:r>
    </w:p>
    <w:p w14:paraId="105D91AD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и уметь показывать на примерах значение таких ценностей, как «взаимопомощь», «сострадание», «милосердие», «любовь», «дружба», «коллективизм», «патриотизм»,</w:t>
      </w:r>
    </w:p>
    <w:p w14:paraId="70AA40CF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«любовь к близким».</w:t>
      </w:r>
    </w:p>
    <w:p w14:paraId="4E85306C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Тематический блок 4. «Культурное единство России»</w:t>
      </w:r>
    </w:p>
    <w:p w14:paraId="669F7660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20. Историческая память как духовно-нравственная ценность</w:t>
      </w:r>
    </w:p>
    <w:p w14:paraId="0E8D243C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и уметь объяснять суть термина «история», знать основные исторические периоды и уметь выделять их сущностные черты;</w:t>
      </w:r>
    </w:p>
    <w:p w14:paraId="57B3BFBA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иметь представление о значении и функциях изучения истории;</w:t>
      </w:r>
    </w:p>
    <w:p w14:paraId="25CF29AC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осознавать историю своей семьи и народа как часть мирового исторического процесса. Знать о существовании связи между историческими событиями и культурой. Обосновывать важность изучения истории как духовно-нравственного долга гражданина и патриота.</w:t>
      </w:r>
    </w:p>
    <w:p w14:paraId="177E82EE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21. Литература как язык культуры</w:t>
      </w:r>
    </w:p>
    <w:p w14:paraId="6B7196F6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 и понимать отличия литературы от других видов художественного творчества;</w:t>
      </w:r>
    </w:p>
    <w:p w14:paraId="7FB94589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рассказывать об особенностях литературного повествования, выделять простые выразительные средства литературного языка;</w:t>
      </w:r>
    </w:p>
    <w:p w14:paraId="01ADA7D0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обосновывать и доказывать важность литературы как культурного явления, как формы трансляции культурных ценностей;</w:t>
      </w:r>
    </w:p>
    <w:p w14:paraId="7E0B8098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находить и обозначать средства выражения морального и нравственного смысла в литературных произведениях.</w:t>
      </w:r>
    </w:p>
    <w:p w14:paraId="1A51439B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22. Взаимовлияние культур</w:t>
      </w:r>
    </w:p>
    <w:p w14:paraId="3A9B4995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Иметь представление о значении терминов «взаимодействие культур», «культурный обмен» как формах распространения и обогащения духовно-нравственных идеалов общества;</w:t>
      </w:r>
    </w:p>
    <w:p w14:paraId="72629C69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и обосновывать важность сохранения культурного наследия;</w:t>
      </w:r>
    </w:p>
    <w:p w14:paraId="4C176CB1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lastRenderedPageBreak/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знать, что такое глобализация, уметь приводить примеры межкультурной коммуникации как способа формирования общих духовно-нравственных ценностей.</w:t>
      </w:r>
    </w:p>
    <w:p w14:paraId="39B1A894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23. Духовно-нравственные ценности российского народа</w:t>
      </w:r>
    </w:p>
    <w:p w14:paraId="6F9D0D47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 и уметь объяснить суть и значение следующих духовно- нравственных ценностей: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взаимопомощь, историческая па- мять и преемственность поколений, единство народов России с опорой на культурные и исторические особенности российского народа:</w:t>
      </w:r>
    </w:p>
    <w:p w14:paraId="771362FD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осознавать духовно-нравственные ценности в качестве базовых общегражданских ценностей российского общества и уметь доказывать это.</w:t>
      </w:r>
    </w:p>
    <w:p w14:paraId="3DC96A0A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24. Регионы России: культурное многообразие</w:t>
      </w:r>
    </w:p>
    <w:p w14:paraId="72F5CB49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принципы федеративного устройства России и концепт «полиэтничность»;</w:t>
      </w:r>
    </w:p>
    <w:p w14:paraId="5A849E90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называть основные этносы Российской Федерации и регионы, где они традиционно проживают;</w:t>
      </w:r>
    </w:p>
    <w:p w14:paraId="2CC3DBA5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уметь объяснить значение словосочетаний «многонациональный народ Российской Федерации», «государствообразующий народ», «титульный этнос»;</w:t>
      </w:r>
    </w:p>
    <w:p w14:paraId="70CE20E8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ценность многообразия культурных укладов народов Российской Федерации;</w:t>
      </w:r>
    </w:p>
    <w:p w14:paraId="2ED14790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демонстрировать готовность к сохранению межнационального и межрелигиозного согласия в России;</w:t>
      </w:r>
    </w:p>
    <w:p w14:paraId="2DB32CB7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уметь выделять общие черты в культуре различных народов, обосновывать их значение и причины.</w:t>
      </w:r>
    </w:p>
    <w:p w14:paraId="4DC7344F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2E8DA4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25. Праздники в культуре народов России</w:t>
      </w:r>
    </w:p>
    <w:p w14:paraId="0AFCCFB5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Иметь представление о природе праздников и обосновывать их важность как элементов культуры;</w:t>
      </w:r>
    </w:p>
    <w:p w14:paraId="1FB90170" w14:textId="7AF9E568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устанавливать</w:t>
      </w:r>
      <w:r w:rsidR="009270C0">
        <w:rPr>
          <w:rFonts w:ascii="Times New Roman" w:hAnsi="Times New Roman" w:cs="Times New Roman"/>
          <w:sz w:val="28"/>
          <w:szCs w:val="28"/>
        </w:rPr>
        <w:t xml:space="preserve"> </w:t>
      </w:r>
      <w:r w:rsidRPr="003E021B">
        <w:rPr>
          <w:rFonts w:ascii="Times New Roman" w:hAnsi="Times New Roman" w:cs="Times New Roman"/>
          <w:sz w:val="28"/>
          <w:szCs w:val="28"/>
        </w:rPr>
        <w:t>взаимосвязь</w:t>
      </w:r>
      <w:r w:rsidR="009270C0">
        <w:rPr>
          <w:rFonts w:ascii="Times New Roman" w:hAnsi="Times New Roman" w:cs="Times New Roman"/>
          <w:sz w:val="28"/>
          <w:szCs w:val="28"/>
        </w:rPr>
        <w:t xml:space="preserve"> </w:t>
      </w:r>
      <w:r w:rsidRPr="003E021B">
        <w:rPr>
          <w:rFonts w:ascii="Times New Roman" w:hAnsi="Times New Roman" w:cs="Times New Roman"/>
          <w:sz w:val="28"/>
          <w:szCs w:val="28"/>
        </w:rPr>
        <w:t>праздников</w:t>
      </w:r>
      <w:r w:rsidR="009270C0">
        <w:rPr>
          <w:rFonts w:ascii="Times New Roman" w:hAnsi="Times New Roman" w:cs="Times New Roman"/>
          <w:sz w:val="28"/>
          <w:szCs w:val="28"/>
        </w:rPr>
        <w:t xml:space="preserve"> </w:t>
      </w:r>
      <w:r w:rsidRPr="003E021B">
        <w:rPr>
          <w:rFonts w:ascii="Times New Roman" w:hAnsi="Times New Roman" w:cs="Times New Roman"/>
          <w:sz w:val="28"/>
          <w:szCs w:val="28"/>
        </w:rPr>
        <w:t>и</w:t>
      </w:r>
      <w:r w:rsidR="009270C0">
        <w:rPr>
          <w:rFonts w:ascii="Times New Roman" w:hAnsi="Times New Roman" w:cs="Times New Roman"/>
          <w:sz w:val="28"/>
          <w:szCs w:val="28"/>
        </w:rPr>
        <w:t xml:space="preserve"> </w:t>
      </w:r>
      <w:r w:rsidRPr="003E021B">
        <w:rPr>
          <w:rFonts w:ascii="Times New Roman" w:hAnsi="Times New Roman" w:cs="Times New Roman"/>
          <w:sz w:val="28"/>
          <w:szCs w:val="28"/>
        </w:rPr>
        <w:tab/>
        <w:t>культурного уклада;</w:t>
      </w:r>
    </w:p>
    <w:p w14:paraId="1778DF63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различать основные типы праздников;</w:t>
      </w:r>
    </w:p>
    <w:p w14:paraId="131E8733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уметь рассказывать о праздничных традициях народов России и собственной семьи;</w:t>
      </w:r>
    </w:p>
    <w:p w14:paraId="153565C7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анализировать связь праздников и истории, культуры народов России;</w:t>
      </w:r>
    </w:p>
    <w:p w14:paraId="3C8E4A40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основной смысл семейных праздников:</w:t>
      </w:r>
    </w:p>
    <w:p w14:paraId="39C3539D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определять нравственный смысл праздников народов России;</w:t>
      </w:r>
    </w:p>
    <w:p w14:paraId="156B8A20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осознавать значение праздников как элементов культурной памяти народов России, как воплощение духовно-нравственных идеалов.</w:t>
      </w:r>
    </w:p>
    <w:p w14:paraId="599EAA2A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F30478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lastRenderedPageBreak/>
        <w:t>Тема 26. Памятники архитектуры народов России</w:t>
      </w:r>
    </w:p>
    <w:p w14:paraId="23FF490F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Знать, что такое архитектура,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развития;</w:t>
      </w:r>
    </w:p>
    <w:p w14:paraId="13A299A5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взаимосвязь между типом жилищ и типом хозяйственной деятельности;</w:t>
      </w:r>
    </w:p>
    <w:p w14:paraId="5FED1692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осознавать и уметь охарактеризовать связь между уровнем научно-технического развития и типами жилищ;</w:t>
      </w:r>
    </w:p>
    <w:p w14:paraId="2587D1C2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осознавать и уметь объяснять взаимосвязь между особенностями архитектуры и духовно-нравственными ценностями народов России;</w:t>
      </w:r>
    </w:p>
    <w:p w14:paraId="6686B679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устанавливать связь между историей памятника и историей края, характеризовать памятники истории и культуры;</w:t>
      </w:r>
    </w:p>
    <w:p w14:paraId="5913263C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иметь представление о нравственном и научном смысле краеведческой работы.</w:t>
      </w:r>
    </w:p>
    <w:p w14:paraId="4EAEA350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27. Музыкальная культура народов России</w:t>
      </w:r>
    </w:p>
    <w:p w14:paraId="1CBC13E6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 и понимать отличия музыки от других видов художественного творчества, рассказывать об особенностях музыкального повествования, выделять простые выразительные средства музыкального языка;</w:t>
      </w:r>
    </w:p>
    <w:p w14:paraId="76541E3E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обосновывать и доказывать важность музыки как культурного явления, как формы трансляции культурных ценностей;</w:t>
      </w:r>
    </w:p>
    <w:p w14:paraId="14191980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находить и обозначать средства выражения морального и нравственного смысла музыкальных произведений;</w:t>
      </w:r>
    </w:p>
    <w:p w14:paraId="21F40969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 основные темы музыкального творчества народов России, народные инструменты</w:t>
      </w:r>
    </w:p>
    <w:p w14:paraId="2A19C6AE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28. Изобразительное искусство народов России</w:t>
      </w:r>
    </w:p>
    <w:p w14:paraId="39E7CA44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 изобразительного искусства;</w:t>
      </w:r>
    </w:p>
    <w:p w14:paraId="0C47705E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уметь объяснить, что такое скульптура, живопись, графика, фольклорные орнаменты;</w:t>
      </w:r>
    </w:p>
    <w:p w14:paraId="2BAE7B93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обосновывать и доказывать важность изобразительного искусства как культурного явления, как формы трансляции культурных ценностей;</w:t>
      </w:r>
    </w:p>
    <w:p w14:paraId="5FC77D6F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находить и обозначать средства выражения морального и нравственного смысла изобразительного искусства;</w:t>
      </w:r>
    </w:p>
    <w:p w14:paraId="0323ECA9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 основные темы изобразительного искусства народов России.</w:t>
      </w:r>
    </w:p>
    <w:p w14:paraId="143AC100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29. Фольклор и литература народов России</w:t>
      </w:r>
    </w:p>
    <w:p w14:paraId="2D0AD9EC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 и понимать, что такое пословицы и поговорки, обосновывать важность и нужность этих языковых выразительных средств;</w:t>
      </w:r>
    </w:p>
    <w:p w14:paraId="1456F0B4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и объяснять, что такое эпос, миф, сказка, былина, песня;</w:t>
      </w:r>
    </w:p>
    <w:p w14:paraId="665CE52E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14:paraId="14D113F8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lastRenderedPageBreak/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знать, что такое национальная литература и каковы её выразительные средства;</w:t>
      </w:r>
    </w:p>
    <w:p w14:paraId="33F7C70B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оценивать морально-нравственный потенциал национальной литературы.</w:t>
      </w:r>
    </w:p>
    <w:p w14:paraId="439BC271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30. Бытовые традиции народов России: пища, одежда, дом</w:t>
      </w:r>
    </w:p>
    <w:p w14:paraId="497F53E6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 и уметь объяснить взаимосвязь между бытом и природными условиями проживания народа на примерах из истории и культуры своего региона;</w:t>
      </w:r>
    </w:p>
    <w:p w14:paraId="34C27925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 xml:space="preserve">уметь доказывать и отстаивать важность сохранения и </w:t>
      </w:r>
      <w:proofErr w:type="gramStart"/>
      <w:r w:rsidRPr="003E021B">
        <w:rPr>
          <w:rFonts w:ascii="Times New Roman" w:hAnsi="Times New Roman" w:cs="Times New Roman"/>
          <w:sz w:val="28"/>
          <w:szCs w:val="28"/>
        </w:rPr>
        <w:t>раз- вития</w:t>
      </w:r>
      <w:proofErr w:type="gramEnd"/>
      <w:r w:rsidRPr="003E021B">
        <w:rPr>
          <w:rFonts w:ascii="Times New Roman" w:hAnsi="Times New Roman" w:cs="Times New Roman"/>
          <w:sz w:val="28"/>
          <w:szCs w:val="28"/>
        </w:rPr>
        <w:t xml:space="preserve"> культурных, духовно-нравственных, семейных и этнических традиций, многообразия культур;</w:t>
      </w:r>
    </w:p>
    <w:p w14:paraId="23AE4B12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уметь оценивать и устанавливать границы и приоритеты взаимодействия между людьми разной этнической, религиозной и гражданской идентичности на доступном для шестиклассников уровне (с учётом их возрастных особенностей);</w:t>
      </w:r>
    </w:p>
    <w:p w14:paraId="7082C814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и уметь показывать на примерах значение таких ценностей, как взаимопомощь, сострадание, милосердие, любовь, дружба, коллективизм, патриотизм, любовь к близким через бытовые традиции народов своего края.</w:t>
      </w:r>
    </w:p>
    <w:p w14:paraId="64429F99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31. Культурная карта России (практическое занятие)</w:t>
      </w:r>
    </w:p>
    <w:p w14:paraId="6AF1A5FE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 и уметь объяснить отличия культурной географии от физической и политической географии;</w:t>
      </w:r>
    </w:p>
    <w:p w14:paraId="5379F350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понимать, что такое культурная карта народов России;</w:t>
      </w:r>
    </w:p>
    <w:p w14:paraId="08782F97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описывать отдельные области культурной карты в соответствии с их особенностями.</w:t>
      </w:r>
    </w:p>
    <w:p w14:paraId="05C65A13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32. Единство страны — залог будущего России</w:t>
      </w:r>
    </w:p>
    <w:p w14:paraId="257A3072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 и уметь объяснить значение и роль общих элементов в культуре народов России для обоснования её территориального, политического и экономического единства;</w:t>
      </w:r>
    </w:p>
    <w:p w14:paraId="5BA138F7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и доказывать важность и преимущества этого единства перед требованиями национального самоопределения отдельных этносов.</w:t>
      </w:r>
    </w:p>
    <w:p w14:paraId="5313345F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5</w:t>
      </w:r>
      <w:r w:rsidRPr="003E021B">
        <w:rPr>
          <w:rFonts w:ascii="Times New Roman" w:hAnsi="Times New Roman" w:cs="Times New Roman"/>
          <w:sz w:val="28"/>
          <w:szCs w:val="28"/>
        </w:rPr>
        <w:tab/>
        <w:t>класс</w:t>
      </w:r>
    </w:p>
    <w:p w14:paraId="22CCF5C8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Тематический блок 1. «Культура как социальность»</w:t>
      </w:r>
    </w:p>
    <w:p w14:paraId="2BFDC842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1. Мир культуры: его структура</w:t>
      </w:r>
    </w:p>
    <w:p w14:paraId="41F85435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 и уметь объяснить структуру культуры как социального явления;</w:t>
      </w:r>
    </w:p>
    <w:p w14:paraId="6EC352FD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специфику социальных явлений, их ключевые отличия от природных явлений;</w:t>
      </w:r>
    </w:p>
    <w:p w14:paraId="565396AA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уметь доказывать связь между этапом развития материальной культуры и социальной структурой общества, их взаимосвязь с духовно-нравственным состоянием общества;</w:t>
      </w:r>
    </w:p>
    <w:p w14:paraId="5FC7E12E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зависимость социальных процессов от культурно- исторических процессов;</w:t>
      </w:r>
    </w:p>
    <w:p w14:paraId="1216915B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уметь объяснить взаимосвязь между научно-техническим прогрессом и этапами развития социума.</w:t>
      </w:r>
    </w:p>
    <w:p w14:paraId="06D31C44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F005C3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lastRenderedPageBreak/>
        <w:t>Тема 2. Культура России: многообразие регионов</w:t>
      </w:r>
    </w:p>
    <w:p w14:paraId="7219F85B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административно-территориальное деление России;</w:t>
      </w:r>
    </w:p>
    <w:p w14:paraId="6959B843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 количество регионов, различать субъекты и федеральные округа, уметь показать их на административной карте России;</w:t>
      </w:r>
    </w:p>
    <w:p w14:paraId="31FED043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и уметь объяснить необходимость федеративного устройства в полиэтничном государстве, важность сохранения исторической памяти отдельных этносов;</w:t>
      </w:r>
    </w:p>
    <w:p w14:paraId="17885FBA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объяснять принцип равенства прав каждого человека, вне зависимости от его принадлежности к тому или иному народу;</w:t>
      </w:r>
    </w:p>
    <w:p w14:paraId="65CD1DB0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ценность многообразия культурных укладов народов Российской Федерации;</w:t>
      </w:r>
    </w:p>
    <w:p w14:paraId="08F8CED8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демонстрировать готовность к сохранению межнационального и межрелигиозного согласия в России;</w:t>
      </w:r>
    </w:p>
    <w:p w14:paraId="4C23E925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духовную культуру всех народов России как общее достояние и богатство нашей многонациональной Родины.</w:t>
      </w:r>
    </w:p>
    <w:p w14:paraId="18B3FE85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3. История быта как история культуры</w:t>
      </w:r>
    </w:p>
    <w:p w14:paraId="4C37F222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смысл понятия «домашнее хозяйство» и характеризовать его типы;</w:t>
      </w:r>
    </w:p>
    <w:p w14:paraId="1950D693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взаимосвязь между хозяйственной деятельностью народов России и особенностями исторического периода;</w:t>
      </w:r>
    </w:p>
    <w:p w14:paraId="4D447F2C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находить и объяснять зависимость ценностных ориентиров народов России от их локализации в конкретных климатических, географических и культурно-исторических условиях.</w:t>
      </w:r>
    </w:p>
    <w:p w14:paraId="57CF968C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4. Прогресс: технический и социальный</w:t>
      </w:r>
    </w:p>
    <w:p w14:paraId="51CF5159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Знать, что такое труд, производительность труда и разделение труда, характеризовать их роль и значение в истории и современном обществе;</w:t>
      </w:r>
    </w:p>
    <w:p w14:paraId="1970B108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осознавать и уметь доказывать взаимозависимость членов общества, роль созидательного и добросовестного труда для создания социально и экономически благоприятной среды;</w:t>
      </w:r>
    </w:p>
    <w:p w14:paraId="13443063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демонстрировать понимание роли обслуживающего труда, его социальной и духовно-нравственной важности;</w:t>
      </w:r>
    </w:p>
    <w:p w14:paraId="3A010D72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взаимосвязи между механизацией домашнего труда и изменениями социальных взаимосвязей в обществе;</w:t>
      </w:r>
    </w:p>
    <w:p w14:paraId="556DB331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осознавать и обосновывать влияние технологий на культуру и ценности общества.</w:t>
      </w:r>
    </w:p>
    <w:p w14:paraId="6C804467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5. Образование в культуре народов России</w:t>
      </w:r>
    </w:p>
    <w:p w14:paraId="0FCD08F3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Иметь представление об истории образования и его роли в обществе на различных этапах его развития;</w:t>
      </w:r>
    </w:p>
    <w:p w14:paraId="47DD0A8C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и обосновывать роль ценностей в обществе, их зависимость от процесса познания;</w:t>
      </w:r>
    </w:p>
    <w:p w14:paraId="05EA8683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lastRenderedPageBreak/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специфику каждой ступени образования, её роль в современных общественных процессах;</w:t>
      </w:r>
    </w:p>
    <w:p w14:paraId="1137076A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обосновывать важность образования в современном мире и ценность знания;</w:t>
      </w:r>
    </w:p>
    <w:p w14:paraId="07242D5A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образование как часть процесса формирования духовно-нравственных ориентиров человека.</w:t>
      </w:r>
    </w:p>
    <w:p w14:paraId="11EC7FE2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6. Права и обязанности человека</w:t>
      </w:r>
    </w:p>
    <w:p w14:paraId="38F2BEB2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 термины «права человека», «естественные права чело- века», «правовая культура»:</w:t>
      </w:r>
    </w:p>
    <w:p w14:paraId="538A71FA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историю формирования комплекса понятий, связанных с правами;</w:t>
      </w:r>
    </w:p>
    <w:p w14:paraId="01437052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и обосновывать важность прав человека как привилегии и обязанности человека;</w:t>
      </w:r>
    </w:p>
    <w:p w14:paraId="1338ADDE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необходимость соблюдения прав человека;</w:t>
      </w:r>
    </w:p>
    <w:p w14:paraId="0072DA59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и уметь объяснить необходимость сохранения паритета между правами и обязанностями человека в обществе;</w:t>
      </w:r>
    </w:p>
    <w:p w14:paraId="512F25E4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приводить примеры формирования правовой культуры из истории народов России.</w:t>
      </w:r>
    </w:p>
    <w:p w14:paraId="18CD7BB4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7. Общество и религия: духовно-нравственное взаимодействие</w:t>
      </w:r>
    </w:p>
    <w:p w14:paraId="1E0F63E3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 и понимать смысл терминов «религия», «конфессия»,</w:t>
      </w:r>
    </w:p>
    <w:p w14:paraId="4F77B77B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«атеизм», «свободомыслие»;</w:t>
      </w:r>
    </w:p>
    <w:p w14:paraId="3EC6D67B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 xml:space="preserve">характеризовать основные </w:t>
      </w:r>
      <w:proofErr w:type="spellStart"/>
      <w:r w:rsidRPr="003E021B">
        <w:rPr>
          <w:rFonts w:ascii="Times New Roman" w:hAnsi="Times New Roman" w:cs="Times New Roman"/>
          <w:sz w:val="28"/>
          <w:szCs w:val="28"/>
        </w:rPr>
        <w:t>культурообразующие</w:t>
      </w:r>
      <w:proofErr w:type="spellEnd"/>
      <w:r w:rsidRPr="003E021B">
        <w:rPr>
          <w:rFonts w:ascii="Times New Roman" w:hAnsi="Times New Roman" w:cs="Times New Roman"/>
          <w:sz w:val="28"/>
          <w:szCs w:val="28"/>
        </w:rPr>
        <w:t xml:space="preserve"> конфессии;</w:t>
      </w:r>
    </w:p>
    <w:p w14:paraId="6D1EFCA1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 и уметь объяснять роль религии в истории и на современном этапе общественного развития;</w:t>
      </w:r>
    </w:p>
    <w:p w14:paraId="58CEA56C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и обосновывать роль религий как источника культурного развития общества.</w:t>
      </w:r>
    </w:p>
    <w:p w14:paraId="0AAD00AC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8. Современный мир: самое важное (практическое занятие)</w:t>
      </w:r>
    </w:p>
    <w:p w14:paraId="29FF7132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основные процессы, протекающие в современном обществе, его духовно-нравственные ориентиры;</w:t>
      </w:r>
    </w:p>
    <w:p w14:paraId="47A6532C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и уметь доказать важность духовно-нравственного развития человека и общества в целом для сохранения социально-экономического благополучия;</w:t>
      </w:r>
    </w:p>
    <w:p w14:paraId="52D187D0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называть и характеризовать основные источники этого процесса; уметь доказывать теоретические положения, выдвинутые ранее на примерах из истории и культуры России.</w:t>
      </w:r>
    </w:p>
    <w:p w14:paraId="4B5425AE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Тематический блок 2. «Человек и его отражение в культуре»</w:t>
      </w:r>
    </w:p>
    <w:p w14:paraId="76366C5C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9. Духовно-нравственный облик и идеал человека</w:t>
      </w:r>
    </w:p>
    <w:p w14:paraId="20E7F1B2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Объяснять, как проявляется мораль и нравственность через описание личных качеств человека;</w:t>
      </w:r>
    </w:p>
    <w:p w14:paraId="7D2FFF45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осознавать, какие личностные качества соотносятся с теми или иными моральными и нравственными ценностями;</w:t>
      </w:r>
    </w:p>
    <w:p w14:paraId="3560F074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lastRenderedPageBreak/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различия между этикой и этикетом и их взаимосвязь;</w:t>
      </w:r>
    </w:p>
    <w:p w14:paraId="62F56BAE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обосновывать и доказывать ценность свободы как залога благополучия общества, уважения к правам человека, его месту и роли в общественных процессах;</w:t>
      </w:r>
    </w:p>
    <w:p w14:paraId="7C30CE5F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взаимосвязь таких понятий как «свобода»,</w:t>
      </w:r>
    </w:p>
    <w:p w14:paraId="7769FC62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«ответственность», «право» и «долг»;</w:t>
      </w:r>
    </w:p>
    <w:p w14:paraId="38042EC4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важность коллективизма как ценности современной России и его приоритет перед идеологией индивидуализма;</w:t>
      </w:r>
    </w:p>
    <w:p w14:paraId="1382F617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приводить примеры идеалов человека в историко-культурном пространстве современной России.</w:t>
      </w:r>
    </w:p>
    <w:p w14:paraId="22277E83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10. Взросление человека в культуре народов России</w:t>
      </w:r>
    </w:p>
    <w:p w14:paraId="602D3D3B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 xml:space="preserve">Понимать различие между процессами антропогенеза и </w:t>
      </w:r>
      <w:proofErr w:type="spellStart"/>
      <w:r w:rsidRPr="003E021B">
        <w:rPr>
          <w:rFonts w:ascii="Times New Roman" w:hAnsi="Times New Roman" w:cs="Times New Roman"/>
          <w:sz w:val="28"/>
          <w:szCs w:val="28"/>
        </w:rPr>
        <w:t>антропосоциогенеза</w:t>
      </w:r>
      <w:proofErr w:type="spellEnd"/>
      <w:r w:rsidRPr="003E021B">
        <w:rPr>
          <w:rFonts w:ascii="Times New Roman" w:hAnsi="Times New Roman" w:cs="Times New Roman"/>
          <w:sz w:val="28"/>
          <w:szCs w:val="28"/>
        </w:rPr>
        <w:t>;</w:t>
      </w:r>
    </w:p>
    <w:p w14:paraId="4292F1E0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процесс взросления человека и его основные этапы, а также потребности человека для гармоничного развития и существования на каждом из этапов;</w:t>
      </w:r>
    </w:p>
    <w:p w14:paraId="1A55F85E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обосновывать важность взаимодействия человека и общества, характеризовать негативные эффекты социальной изоляции;</w:t>
      </w:r>
    </w:p>
    <w:p w14:paraId="6F25E764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 и уметь демонстрировать своё понимание самостоятельности, её роли в развитии личности, во взаимодействии с другими людьми.</w:t>
      </w:r>
    </w:p>
    <w:p w14:paraId="1C2ADED7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11. Религия как источник нравственности</w:t>
      </w:r>
    </w:p>
    <w:p w14:paraId="33B3AD28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нравственный потенциал религии;</w:t>
      </w:r>
    </w:p>
    <w:p w14:paraId="0F06A336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 и уметь излагать нравственные принципы государствообразующих конфессий России;</w:t>
      </w:r>
    </w:p>
    <w:p w14:paraId="0CB013A1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 основные требования к нравственному идеалу человека в государствообразующих религиях современной России;</w:t>
      </w:r>
    </w:p>
    <w:p w14:paraId="59EDC621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уметь обосновывать важность религиозных моральных и нравственных ценностей для современного общества.</w:t>
      </w:r>
    </w:p>
    <w:p w14:paraId="11D6B423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12. Наука как источник знания о человеке</w:t>
      </w:r>
    </w:p>
    <w:p w14:paraId="74C95583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и характеризовать смысл понятия «гуманитарное знание»;</w:t>
      </w:r>
    </w:p>
    <w:p w14:paraId="6AE288A2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определять нравственный смысл гуманитарного знания, его системообразующую роль в современной культуре;</w:t>
      </w:r>
    </w:p>
    <w:p w14:paraId="0FA0AD69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понятие «культура» как процесс самопознания общества, как его внутреннюю самоактуализацию;</w:t>
      </w:r>
    </w:p>
    <w:p w14:paraId="222940AE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осознавать и доказывать взаимосвязь различных областей гуманитарного знания.</w:t>
      </w:r>
    </w:p>
    <w:p w14:paraId="23A31B25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13. Этика и нравственность как категории духовной культуры</w:t>
      </w:r>
    </w:p>
    <w:p w14:paraId="43551C4E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многосторонность понятия «этика»;</w:t>
      </w:r>
    </w:p>
    <w:p w14:paraId="332BA937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особенности этики как науки;</w:t>
      </w:r>
    </w:p>
    <w:p w14:paraId="2D076465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объяснять понятия «добро» и «зло» с помощью примеров в истории и культуре народов России и соотносить их с личным опытом;</w:t>
      </w:r>
    </w:p>
    <w:p w14:paraId="0FA34020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lastRenderedPageBreak/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обосновывать важность и необходимость нравственности для социального благополучия общества и личности.</w:t>
      </w:r>
    </w:p>
    <w:p w14:paraId="04DFBF68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14. Самопознание (практическое занятие)</w:t>
      </w:r>
    </w:p>
    <w:p w14:paraId="16BE999A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понятия «самопознание», «автобиография», «автопортрет», «рефлексия»;</w:t>
      </w:r>
    </w:p>
    <w:p w14:paraId="291771DA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 xml:space="preserve">уметь соотносить понятия «мораль», «нравственность», «ценности» с самопознанием и </w:t>
      </w:r>
    </w:p>
    <w:p w14:paraId="037787EC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рефлексией на доступном для обучающихся уровне;</w:t>
      </w:r>
    </w:p>
    <w:p w14:paraId="1BA62667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доказывать и обосновывать свои нравственные убеждения.</w:t>
      </w:r>
    </w:p>
    <w:p w14:paraId="501C03B3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Тематический блок 3. «Человек как член общества»</w:t>
      </w:r>
    </w:p>
    <w:p w14:paraId="5DC6D267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15. Труд делает человека человеком</w:t>
      </w:r>
    </w:p>
    <w:p w14:paraId="2F82943B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важность труда и его роль в современном обществе;</w:t>
      </w:r>
    </w:p>
    <w:p w14:paraId="3F7D7AF8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соотносить понятия «добросовестный труд» и «экономическое благополучие»;</w:t>
      </w:r>
    </w:p>
    <w:p w14:paraId="4BE34646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объяснять понятия «безделье», «лень», «тунеядство»; понимать важность и уметь обосновать необходимость их преодоления для самого себя;</w:t>
      </w:r>
    </w:p>
    <w:p w14:paraId="690BBE86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оценивать общественные процессы в области общественной оценки труда;</w:t>
      </w:r>
    </w:p>
    <w:p w14:paraId="02990562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осознавать и демонстрировать значимость трудолюбия, трудовых подвигов, социальной ответственности за свой труд;</w:t>
      </w:r>
    </w:p>
    <w:p w14:paraId="437026E4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объяснять важность труда и его экономической стоимости;</w:t>
      </w:r>
    </w:p>
    <w:p w14:paraId="4090CBB4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 и объяснять понятия «безделье», «лень», «тунеядство», с одной стороны, и «трудолюбие», «подвиг труда», «ответственность», с другой стороны, а также «общественная оценка труда».</w:t>
      </w:r>
    </w:p>
    <w:p w14:paraId="0DE37ED4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16. Подвиг: как узнать героя?</w:t>
      </w:r>
    </w:p>
    <w:p w14:paraId="6B853499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понятия «подвиг», «героизм», «самопожертвование»;</w:t>
      </w:r>
    </w:p>
    <w:p w14:paraId="703FCA84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отличия подвига на войне и в мирное время;</w:t>
      </w:r>
    </w:p>
    <w:p w14:paraId="5A490A62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уметь доказывать важность героических примеров для жизни общества;</w:t>
      </w:r>
    </w:p>
    <w:p w14:paraId="3F20491D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знать и называть героев современного общества и исторических личностей;</w:t>
      </w:r>
    </w:p>
    <w:p w14:paraId="54A1AC82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обосновывать разграничение понятий «героизм» и «</w:t>
      </w:r>
      <w:proofErr w:type="spellStart"/>
      <w:r w:rsidRPr="003E021B">
        <w:rPr>
          <w:rFonts w:ascii="Times New Roman" w:hAnsi="Times New Roman" w:cs="Times New Roman"/>
          <w:sz w:val="28"/>
          <w:szCs w:val="28"/>
        </w:rPr>
        <w:t>псевдогероизм</w:t>
      </w:r>
      <w:proofErr w:type="spellEnd"/>
      <w:r w:rsidRPr="003E021B">
        <w:rPr>
          <w:rFonts w:ascii="Times New Roman" w:hAnsi="Times New Roman" w:cs="Times New Roman"/>
          <w:sz w:val="28"/>
          <w:szCs w:val="28"/>
        </w:rPr>
        <w:t>» через значимость для общества и понимание последствий.</w:t>
      </w:r>
    </w:p>
    <w:p w14:paraId="5963E24C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17. Люди в обществе: духовно-нравственное взаимовлияние</w:t>
      </w:r>
    </w:p>
    <w:p w14:paraId="67ED6D1A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понятие «социальные отношения»;</w:t>
      </w:r>
    </w:p>
    <w:p w14:paraId="1A7F6314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смысл понятия «человек как субъект социальных отношений» в приложении к его нравственному и духовному развитию;</w:t>
      </w:r>
    </w:p>
    <w:p w14:paraId="2408A792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осознавать роль малых и больших социальных групп в нравственном состоянии личности;</w:t>
      </w:r>
    </w:p>
    <w:p w14:paraId="7B115371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обосновывать понятия «дружба», «предательство», «честь»,</w:t>
      </w:r>
    </w:p>
    <w:p w14:paraId="62BB1A39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«коллективизм» и приводить примеры из истории, культуры и литературы;</w:t>
      </w:r>
    </w:p>
    <w:p w14:paraId="3EE9E66E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обосновывать важность и находить нравственные основания социальной взаимопомощи, в том числе благотворительности;</w:t>
      </w:r>
    </w:p>
    <w:p w14:paraId="2E39EF1E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lastRenderedPageBreak/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и характеризовать понятие «этика предпринимательства» в социальном аспекте.</w:t>
      </w:r>
    </w:p>
    <w:p w14:paraId="7F970D9D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18. Проблемы современного общества как отражение его духовно-нравственного самосознания</w:t>
      </w:r>
    </w:p>
    <w:p w14:paraId="60F23752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понятие «социальные проблемы современного общества» как многостороннее явление, в том числе обусловленное несовершенством духовно-нравственных идеалов и ценностей;</w:t>
      </w:r>
    </w:p>
    <w:p w14:paraId="47412539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приводить примеры таких понятий как «бедность», «асоциальная семья», «сиротство»; знать и уметь обосновывать пути преодоления их последствий на доступном для понимания уровне;</w:t>
      </w:r>
    </w:p>
    <w:p w14:paraId="293DCCC8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обосновывать важность понимания роли государства в преодолении этих проблем, а также необходимость помощи в преодолении этих состояний со стороны общества.</w:t>
      </w:r>
    </w:p>
    <w:p w14:paraId="42E5DCAA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19. Духовно-нравственные ориентиры социальных отношений</w:t>
      </w:r>
    </w:p>
    <w:p w14:paraId="074F2E98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понятия «благотворительность», «меценатство», «милосердие», «волонтерство», «социальный проект»,</w:t>
      </w:r>
    </w:p>
    <w:p w14:paraId="03BB1F9D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«гражданская и социальная ответственность», «общественные блага», «коллективизм» в их взаимосвязи;</w:t>
      </w:r>
    </w:p>
    <w:p w14:paraId="3CB88BD3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анализировать и выявлять общие черты традиций благотворительности, милосердия, добровольной помощи, взаимовыручки у представителей разных этносов и религий;</w:t>
      </w:r>
    </w:p>
    <w:p w14:paraId="0ED8E390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уметь самостоятельно находить информацию о благотворительных, волонтёрских и социальных проектах в регионе своего проживания.</w:t>
      </w:r>
    </w:p>
    <w:p w14:paraId="319ED0D9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20. Гуманизм как сущностная характеристика духовно- нравственной культуры народов России</w:t>
      </w:r>
    </w:p>
    <w:p w14:paraId="34BEDDE3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понятие «гуманизм» как источник духовно- нравственных ценностей российского народа;</w:t>
      </w:r>
    </w:p>
    <w:p w14:paraId="19532B21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находить и обосновывать проявления гуманизма в историко- культурном наследии народов России;</w:t>
      </w:r>
    </w:p>
    <w:p w14:paraId="26AA466A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 xml:space="preserve">знать и понимать важность гуманизма для формирования высоконравственной личности, </w:t>
      </w:r>
    </w:p>
    <w:p w14:paraId="6D5C178A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государственной политики, взаимоотношений в обществе;</w:t>
      </w:r>
    </w:p>
    <w:p w14:paraId="00FFEA78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находить и объяснять гуманистические проявления в современной культуре.</w:t>
      </w:r>
    </w:p>
    <w:p w14:paraId="74D2AF45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21. Социальные профессии; их важность для сохранения духовно-нравственного облика общества</w:t>
      </w:r>
    </w:p>
    <w:p w14:paraId="519AD451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понятия «социальные профессии», «помогающие профессии»;</w:t>
      </w:r>
    </w:p>
    <w:p w14:paraId="3BCFFC2C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иметь представление о духовно-нравственных качествах, необходимых представителям социальных профессий;</w:t>
      </w:r>
    </w:p>
    <w:p w14:paraId="3509E82C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lastRenderedPageBreak/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осознавать и обосновывать ответственность личности при выборе социальных профессий;</w:t>
      </w:r>
    </w:p>
    <w:p w14:paraId="581C9EB3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приводить примеры из литературы и истории, современной жизни, подтверждающие данную точку зрения.</w:t>
      </w:r>
    </w:p>
    <w:p w14:paraId="5D011424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22. Выдающиеся благотворители в истории. Благотворительность как нравственный долг</w:t>
      </w:r>
    </w:p>
    <w:p w14:paraId="0D6E7E20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понятие «благотворительность» и его эволюцию в истории России;</w:t>
      </w:r>
    </w:p>
    <w:p w14:paraId="62E94B51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доказывать важность меценатства в современном обществе для общества в целом и для духовно-нравственного развития личности самого мецената;</w:t>
      </w:r>
    </w:p>
    <w:p w14:paraId="2AFB5D62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понятие «социальный долг», обосновывать его важную роль в жизни общества;</w:t>
      </w:r>
    </w:p>
    <w:p w14:paraId="083A5537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приводить примеры выдающихся благотворителей в истории и современной России;</w:t>
      </w:r>
    </w:p>
    <w:p w14:paraId="01F9028E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смысл внеэкономической благотворительности: волонтёрской деятельности, аргументированно объяснять её важность.</w:t>
      </w:r>
    </w:p>
    <w:p w14:paraId="48E3B74F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23. Выдающиеся учёные России. Наука как источник социального и духовного прогресса общества</w:t>
      </w:r>
    </w:p>
    <w:p w14:paraId="62FC349B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понятие «наука»;</w:t>
      </w:r>
    </w:p>
    <w:p w14:paraId="007B062A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уметь аргументированно обосновывать важность науки в современном обществе, прослеживать её связь с научно-техническим и социальным прогрессом;</w:t>
      </w:r>
    </w:p>
    <w:p w14:paraId="0AA8234C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называть имена выдающихся учёных России;</w:t>
      </w:r>
    </w:p>
    <w:p w14:paraId="6F5ECA43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обосновывать важность понимания истории науки, получения и обоснования научного знания;</w:t>
      </w:r>
    </w:p>
    <w:p w14:paraId="228265C3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и доказывать важность науки для благополучия общества, страны и государства;</w:t>
      </w:r>
    </w:p>
    <w:p w14:paraId="7F86BDFB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обосновывать важность морали и нравственности в науке, её роль и вклад в доказательство этих понятий.</w:t>
      </w:r>
    </w:p>
    <w:p w14:paraId="6F3345B6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24. Моя профессия (практическое занятие)</w:t>
      </w:r>
    </w:p>
    <w:p w14:paraId="1D0636F4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понятие «профессия», предполагать характер и цель труда в определённой профессии;</w:t>
      </w:r>
    </w:p>
    <w:p w14:paraId="1276EE68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обосновывать преимущества выбранной профессии, характеризовать её вклад в общество; называть духовно-нравственные качества человека, необходимые в этом виде труда.</w:t>
      </w:r>
    </w:p>
    <w:p w14:paraId="77A4D55C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Тематический блок 4. «Родина и патриотизм»</w:t>
      </w:r>
    </w:p>
    <w:p w14:paraId="099A1280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25. Гражданин</w:t>
      </w:r>
    </w:p>
    <w:p w14:paraId="76C47783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понятия «Родина» и «гражданство», объяснять их взаимосвязь;</w:t>
      </w:r>
    </w:p>
    <w:p w14:paraId="6A29D393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духовно-нравственный характер патриотизма, ценностей гражданского самосознания;</w:t>
      </w:r>
    </w:p>
    <w:p w14:paraId="61A69953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lastRenderedPageBreak/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и уметь обосновывать нравственные качества гражданина.</w:t>
      </w:r>
    </w:p>
    <w:p w14:paraId="4F54E6B5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26. Патриотизм</w:t>
      </w:r>
    </w:p>
    <w:p w14:paraId="07239AA1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понятие «патриотизм»;</w:t>
      </w:r>
    </w:p>
    <w:p w14:paraId="7BEFC30A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приводить примеры патриотизма в истории и современном обществе;</w:t>
      </w:r>
    </w:p>
    <w:p w14:paraId="381A4B72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различать истинный и ложный патриотизм через ориентированность на ценности толерантности, уважения к другим народам, их истории и культуре;</w:t>
      </w:r>
    </w:p>
    <w:p w14:paraId="63CD3525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уметь обосновывать важность патриотизма.</w:t>
      </w:r>
    </w:p>
    <w:p w14:paraId="527CB963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27. Защита Родины: подвиг или долг?</w:t>
      </w:r>
    </w:p>
    <w:p w14:paraId="15E0E8DA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понятия «война» и «мир»;</w:t>
      </w:r>
    </w:p>
    <w:p w14:paraId="7051BD86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доказывать важность сохранения мира и согласия;</w:t>
      </w:r>
    </w:p>
    <w:p w14:paraId="0AE09EB7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обосновывать роль защиты Отечества, её важность для гражданина;</w:t>
      </w:r>
    </w:p>
    <w:p w14:paraId="66358EA5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понимать особенности защиты чести Отечества в спорте, науке, культуре;</w:t>
      </w:r>
    </w:p>
    <w:p w14:paraId="2FAE4AAD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понятия «военный подвиг», «честь», «доблесть»; обосновывать их важность, приводить примеры их проявлений.</w:t>
      </w:r>
    </w:p>
    <w:p w14:paraId="4C73968E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28. Государство. Россия — наша родина</w:t>
      </w:r>
    </w:p>
    <w:p w14:paraId="096398E9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понятие «государство»;</w:t>
      </w:r>
    </w:p>
    <w:p w14:paraId="4CEDD585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уметь выделять и формулировать основные особенности Российского государства с опорой на исторические факты и духовно-нравственные ценности;</w:t>
      </w:r>
    </w:p>
    <w:p w14:paraId="5B2535F8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понятие «закон» как существенную часть гражданской идентичности человека;</w:t>
      </w:r>
    </w:p>
    <w:p w14:paraId="3D943F17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понятие «гражданская идентичность», соотносить это понятие с необходимыми нравственными качествами человека.</w:t>
      </w:r>
    </w:p>
    <w:p w14:paraId="7B452095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29. Гражданская идентичность (практическое занятие)</w:t>
      </w:r>
    </w:p>
    <w:p w14:paraId="25FFDC0E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Охарактеризовать свою гражданскую идентичность, её составляющие: этническую, религиозную, гендерную идентичности;</w:t>
      </w:r>
    </w:p>
    <w:p w14:paraId="63A9DC87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обосновывать важность духовно-нравственных качеств гражданина, указывать их источники.</w:t>
      </w:r>
    </w:p>
    <w:p w14:paraId="067DFFE9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30. Моя школа и мой класс (практическое занятие)</w:t>
      </w:r>
    </w:p>
    <w:p w14:paraId="2ACF5175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понятие «добрые дела» в контексте оценки собственных действий, их нравственного характера;</w:t>
      </w:r>
    </w:p>
    <w:p w14:paraId="6E74B7BD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находить примеры добрых дел в реальности и уметь адаптировать их к потребностям класса.</w:t>
      </w:r>
    </w:p>
    <w:p w14:paraId="0EB9BD62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31. Человек: какой он? (практическое занятие)</w:t>
      </w:r>
    </w:p>
    <w:p w14:paraId="06A3057D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понятие «человек» как духовно-нравственный идеал;</w:t>
      </w:r>
    </w:p>
    <w:p w14:paraId="37163852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приводить примеры духовно-нравственного идеала в культуре;</w:t>
      </w:r>
    </w:p>
    <w:p w14:paraId="6A7B6632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формулировать свой идеал человека и нравственные качества, которые ему присущи.</w:t>
      </w:r>
    </w:p>
    <w:p w14:paraId="1B0C8626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Тема 32. Человек и культура (проект)</w:t>
      </w:r>
    </w:p>
    <w:p w14:paraId="4A832E8E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грани взаимодействия человека и культуры;</w:t>
      </w:r>
    </w:p>
    <w:p w14:paraId="259DD3C1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lastRenderedPageBreak/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уметь описать в выбранном направлении с помощью известных примеров образ человека, создаваемый произведениями культуры;</w:t>
      </w:r>
    </w:p>
    <w:p w14:paraId="32D1689C" w14:textId="77777777" w:rsidR="00612E24" w:rsidRPr="003E021B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показать взаимосвязь человека и культуры через их взаимовлияние;</w:t>
      </w:r>
    </w:p>
    <w:p w14:paraId="26A6E5D1" w14:textId="77777777" w:rsidR="00612E24" w:rsidRDefault="00612E2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■</w:t>
      </w:r>
      <w:r w:rsidRPr="003E021B">
        <w:rPr>
          <w:rFonts w:ascii="Times New Roman" w:hAnsi="Times New Roman" w:cs="Times New Roman"/>
          <w:sz w:val="28"/>
          <w:szCs w:val="28"/>
        </w:rPr>
        <w:tab/>
        <w:t>характеризовать основные признаки понятия «человек» с опорой на исторические и культурные примеры, их осмысление и оценку, как с положительной, так и с отрицательной стороны.</w:t>
      </w:r>
    </w:p>
    <w:p w14:paraId="05099637" w14:textId="77777777" w:rsidR="00626F54" w:rsidRPr="003E021B" w:rsidRDefault="00626F54" w:rsidP="00224EC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CB3ECB" w14:textId="77777777" w:rsidR="00612E24" w:rsidRDefault="00612E24" w:rsidP="00626F54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6F54">
        <w:rPr>
          <w:rFonts w:ascii="Times New Roman" w:hAnsi="Times New Roman" w:cs="Times New Roman"/>
          <w:b/>
          <w:bCs/>
          <w:sz w:val="28"/>
          <w:szCs w:val="28"/>
        </w:rPr>
        <w:t>Система оценки результатов обучения</w:t>
      </w:r>
    </w:p>
    <w:p w14:paraId="000F69D1" w14:textId="77777777" w:rsidR="00626F54" w:rsidRPr="00626F54" w:rsidRDefault="00626F54" w:rsidP="00626F5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34D09A" w14:textId="77777777" w:rsidR="00612E24" w:rsidRPr="003E021B" w:rsidRDefault="00612E24" w:rsidP="00626F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Оценка результатов достижений обучающихся по модулям предусмотрена в основном в рамках последнего, завершающего раздела курса, в форме индивидуальных и коллективных творческих работ обучающихся и их обсуждения в классе.</w:t>
      </w:r>
    </w:p>
    <w:p w14:paraId="5833A2A6" w14:textId="77777777" w:rsidR="00612E24" w:rsidRPr="003E021B" w:rsidRDefault="00612E24" w:rsidP="00626F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При планировании предполагаемых результатов и оценке знаний, умений и навыков по ОДНКНР, необходимо определять уровень возможностей каждого обучающегося, исходя из структуры нарушения речи, индивидуальных особенностей развития, состояния эмоционально-волевой сфер и др.</w:t>
      </w:r>
    </w:p>
    <w:p w14:paraId="4FF39A23" w14:textId="77777777" w:rsidR="00612E24" w:rsidRPr="003E021B" w:rsidRDefault="00612E24" w:rsidP="00626F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Результаты обучения демонстрируются обучающимся с использованием доступного ему вида речевой деятельности в соответствии со структурой нарушения. При необходимости возможно увеличение времени на подготовку ответа, использование дополнительных стимулирующих приемов (давать задания поэтапно, поощрять и одобрять обучающихся в ходе выполнения работы и т.п.).</w:t>
      </w:r>
    </w:p>
    <w:p w14:paraId="4F6D16C4" w14:textId="77777777" w:rsidR="00612E24" w:rsidRPr="003E021B" w:rsidRDefault="00612E24" w:rsidP="00626F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 xml:space="preserve">Оценка не снижается за грамматические и </w:t>
      </w:r>
      <w:proofErr w:type="spellStart"/>
      <w:r w:rsidRPr="003E021B">
        <w:rPr>
          <w:rFonts w:ascii="Times New Roman" w:hAnsi="Times New Roman" w:cs="Times New Roman"/>
          <w:sz w:val="28"/>
          <w:szCs w:val="28"/>
        </w:rPr>
        <w:t>дисграфические</w:t>
      </w:r>
      <w:proofErr w:type="spellEnd"/>
      <w:r w:rsidRPr="003E021B">
        <w:rPr>
          <w:rFonts w:ascii="Times New Roman" w:hAnsi="Times New Roman" w:cs="Times New Roman"/>
          <w:sz w:val="28"/>
          <w:szCs w:val="28"/>
        </w:rPr>
        <w:t xml:space="preserve"> ошибки, допущенные в письменной части работы. При оценке работ обучающихся, страдающих расстройством моторики, не следует снижать оценку за плохой почерк, неаккуратность оформления.</w:t>
      </w:r>
    </w:p>
    <w:p w14:paraId="270F462E" w14:textId="77777777" w:rsidR="00612E24" w:rsidRPr="00626F54" w:rsidRDefault="00612E24" w:rsidP="00626F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26F54">
        <w:rPr>
          <w:rFonts w:ascii="Times New Roman" w:hAnsi="Times New Roman" w:cs="Times New Roman"/>
          <w:sz w:val="28"/>
          <w:szCs w:val="28"/>
          <w:u w:val="single"/>
        </w:rPr>
        <w:t>Принципы оценки следующие.</w:t>
      </w:r>
    </w:p>
    <w:p w14:paraId="1004188C" w14:textId="77777777" w:rsidR="00612E24" w:rsidRPr="003E021B" w:rsidRDefault="00612E24" w:rsidP="00626F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1. Личностные компетенции обучающихся не подлежат непосредственной оценке, не являются непосредственным основанием оценки как итогового, так и промежуточного уровня духовно-нравственного развития детей, не являются непосредственным основанием при оценке качества образования.</w:t>
      </w:r>
    </w:p>
    <w:p w14:paraId="082E716E" w14:textId="77777777" w:rsidR="00612E24" w:rsidRPr="003E021B" w:rsidRDefault="00612E24" w:rsidP="00626F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t>2. Система оценки образовательных достижений основана на методе наблюдения и включает: педагогические наблюдения, педагогическую диагностику, связанную с оценкой эффективности педагогических действий с целью их дальнейшей оптимизации; проектные работы обучающихся, фиксирующие их достижения в ходе образовательной деятельности и взаимодействия в социуме (классе); мониторинги сформированности духовно-нравственных ценностей личности, включающие традиционные ценности как опорные элементы ценностных ориентаций обучающихся .</w:t>
      </w:r>
    </w:p>
    <w:p w14:paraId="78C22FC5" w14:textId="77777777" w:rsidR="00612E24" w:rsidRDefault="00612E24" w:rsidP="00626F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sz w:val="28"/>
          <w:szCs w:val="28"/>
        </w:rPr>
        <w:lastRenderedPageBreak/>
        <w:t>3. При этом непосредственное оценивание остаётся прерогативной образовательного учреждения с учётом обозначенных в программе предметных, личностных и метапредметных результатов.</w:t>
      </w:r>
    </w:p>
    <w:p w14:paraId="6466DBE9" w14:textId="77777777" w:rsidR="002F35B0" w:rsidRPr="002F35B0" w:rsidRDefault="002F35B0" w:rsidP="002F35B0">
      <w:pPr>
        <w:widowControl w:val="0"/>
        <w:tabs>
          <w:tab w:val="left" w:pos="182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bookmarkStart w:id="3" w:name="bookmark4087"/>
      <w:bookmarkStart w:id="4" w:name="bookmark4088"/>
      <w:bookmarkEnd w:id="3"/>
      <w:bookmarkEnd w:id="4"/>
      <w:r w:rsidRPr="002F35B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Оценка обучающихся осуществляется по пятибалльной системе (с измененной шкалой оценивания) по каждому предмету:</w:t>
      </w:r>
    </w:p>
    <w:p w14:paraId="590F69A7" w14:textId="77777777" w:rsidR="002F35B0" w:rsidRPr="002F35B0" w:rsidRDefault="002F35B0" w:rsidP="002F35B0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F35B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«5» - отлично,</w:t>
      </w:r>
    </w:p>
    <w:p w14:paraId="3F550B6D" w14:textId="77777777" w:rsidR="002F35B0" w:rsidRPr="002F35B0" w:rsidRDefault="002F35B0" w:rsidP="002F35B0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F35B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«4» - хорошо,</w:t>
      </w:r>
    </w:p>
    <w:p w14:paraId="3CA433AF" w14:textId="77777777" w:rsidR="002F35B0" w:rsidRPr="002F35B0" w:rsidRDefault="002F35B0" w:rsidP="002F35B0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F35B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«3» - удовлетворительно,</w:t>
      </w:r>
    </w:p>
    <w:p w14:paraId="025F8750" w14:textId="77777777" w:rsidR="002F35B0" w:rsidRPr="002F35B0" w:rsidRDefault="002F35B0" w:rsidP="002F35B0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F35B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«2» - неудовлетворительно.</w:t>
      </w:r>
    </w:p>
    <w:p w14:paraId="36D791FC" w14:textId="7D18B39C" w:rsidR="002F35B0" w:rsidRPr="002F35B0" w:rsidRDefault="002F35B0" w:rsidP="002F35B0">
      <w:pPr>
        <w:widowControl w:val="0"/>
        <w:tabs>
          <w:tab w:val="left" w:pos="1721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bookmarkStart w:id="5" w:name="bookmark4089"/>
      <w:bookmarkEnd w:id="5"/>
      <w:r w:rsidRPr="002F35B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Итоговая оценка знаний, умений и навыков выставляется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2F35B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 каждый учебный период и за год знания, умения и навыки обучающихся оцениваются отметкой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087B6CA0" w14:textId="77777777" w:rsidR="002F35B0" w:rsidRPr="002F35B0" w:rsidRDefault="002F35B0" w:rsidP="002F35B0">
      <w:pPr>
        <w:widowControl w:val="0"/>
        <w:tabs>
          <w:tab w:val="left" w:pos="2194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bookmarkStart w:id="6" w:name="bookmark4091"/>
      <w:bookmarkEnd w:id="6"/>
      <w:r w:rsidRPr="002F35B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Результаты обучения демонстрируются обучающимся с использованием доступного ему вида речевой деятельности в соответствии со структурой нарушения. При необходимости возможно увеличение времени на подготовку ответа, применение дополнительных стимулирующих приемов (давать задания поэтапно, поощрять и одобрять обучающихся в ходе выполнения работы и другие приемы).</w:t>
      </w:r>
    </w:p>
    <w:p w14:paraId="0202F525" w14:textId="77777777" w:rsidR="002F35B0" w:rsidRPr="002F35B0" w:rsidRDefault="002F35B0" w:rsidP="002F35B0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F35B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Устный опрос является одним из методов учета знаний, умений и навыков обучающихся с ТНР. При оценивании устных ответов принимается во внимание:</w:t>
      </w:r>
    </w:p>
    <w:p w14:paraId="468336B3" w14:textId="77777777" w:rsidR="002F35B0" w:rsidRPr="002F35B0" w:rsidRDefault="002F35B0" w:rsidP="002F35B0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F35B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правильность ответа по содержанию, свидетельствующая об осознанности усвоения изученного материала;</w:t>
      </w:r>
    </w:p>
    <w:p w14:paraId="32D65BF4" w14:textId="77777777" w:rsidR="002F35B0" w:rsidRPr="002F35B0" w:rsidRDefault="002F35B0" w:rsidP="002F35B0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F35B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полнота ответа;</w:t>
      </w:r>
    </w:p>
    <w:p w14:paraId="649271D6" w14:textId="77777777" w:rsidR="002F35B0" w:rsidRPr="002F35B0" w:rsidRDefault="002F35B0" w:rsidP="002F35B0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F35B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умение практически применять свои знания;</w:t>
      </w:r>
    </w:p>
    <w:p w14:paraId="6126028C" w14:textId="77777777" w:rsidR="002F35B0" w:rsidRPr="002F35B0" w:rsidRDefault="002F35B0" w:rsidP="002F35B0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F35B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последовательность изложения и речевое оформление ответа.</w:t>
      </w:r>
    </w:p>
    <w:p w14:paraId="0A3C8C9B" w14:textId="77777777" w:rsidR="002F35B0" w:rsidRPr="002F35B0" w:rsidRDefault="002F35B0" w:rsidP="002F35B0">
      <w:pPr>
        <w:widowControl w:val="0"/>
        <w:tabs>
          <w:tab w:val="left" w:pos="1718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bookmarkStart w:id="7" w:name="bookmark4092"/>
      <w:bookmarkEnd w:id="7"/>
      <w:r w:rsidRPr="002F35B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Критерии для оценивания устных ответов:</w:t>
      </w:r>
    </w:p>
    <w:p w14:paraId="4FEABE52" w14:textId="77777777" w:rsidR="002F35B0" w:rsidRPr="002F35B0" w:rsidRDefault="002F35B0" w:rsidP="002F35B0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F35B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Оценка «5» ставится обучающемуся, если он: обнаруживает понимание материала, может с помощью учителя сформулировать, обосновать самостоятельно ответ, привести необходимые примеры; допускает единичные ошибки, которые сам исправляет.</w:t>
      </w:r>
    </w:p>
    <w:p w14:paraId="7B94297A" w14:textId="77777777" w:rsidR="002F35B0" w:rsidRPr="002F35B0" w:rsidRDefault="002F35B0" w:rsidP="002F35B0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F35B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Оценка «4» ставится, если обучающийся дает ответ, в целом соответствующий требованиям оценки «5», но допускает неточности и исправляет их с помощью учителя; отмечается аграмматизм.</w:t>
      </w:r>
    </w:p>
    <w:p w14:paraId="7E08176A" w14:textId="77777777" w:rsidR="002F35B0" w:rsidRPr="002F35B0" w:rsidRDefault="002F35B0" w:rsidP="002F35B0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F35B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Оценка «3» ставится, если обучающийся частично понимает тему, излагает материал недостаточно полно и последовательно, допускает ряд ошибок в речи, не способен самостоятельно применять знания, нуждается в постоянной помощи учителя.</w:t>
      </w:r>
    </w:p>
    <w:p w14:paraId="17774581" w14:textId="77777777" w:rsidR="002F35B0" w:rsidRPr="002F35B0" w:rsidRDefault="002F35B0" w:rsidP="002F35B0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F35B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Оценка «2» ставится, если обучающийся не понимает тему, не излагает материал, не способен самостоятельно применять знания, нуждается в постоянной помощи учителя.</w:t>
      </w:r>
    </w:p>
    <w:p w14:paraId="55B2336A" w14:textId="77777777" w:rsidR="002F35B0" w:rsidRPr="002F35B0" w:rsidRDefault="002F35B0" w:rsidP="002F35B0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F35B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Оценка письменных работ не снижается за грамматические и </w:t>
      </w:r>
      <w:proofErr w:type="spellStart"/>
      <w:r w:rsidRPr="002F35B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дисграфические</w:t>
      </w:r>
      <w:proofErr w:type="spellEnd"/>
      <w:r w:rsidRPr="002F35B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2F35B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ошибки. Исключения составляют случаи написания тех слов и словосочетаний, которые широко используются на уроках обществознания.</w:t>
      </w:r>
    </w:p>
    <w:p w14:paraId="306B4346" w14:textId="77777777" w:rsidR="002F35B0" w:rsidRPr="002F35B0" w:rsidRDefault="002F35B0" w:rsidP="002F35B0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F35B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Ошибки, обусловленные тяжелыми нарушениями речи и письма, следует рассматривать индивидуально для каждого обучающегося. Специфическими для них ошибками являются замена согласных, искажение звукобуквенного состава слов (пропуски, перестановки, добавления, </w:t>
      </w:r>
      <w:proofErr w:type="spellStart"/>
      <w:r w:rsidRPr="002F35B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недописывание</w:t>
      </w:r>
      <w:proofErr w:type="spellEnd"/>
      <w:r w:rsidRPr="002F35B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букв, замена гласных, грубое искажение структуры слова). При выставлении оценки все однотипные специфические ошибки приравниваются к одной орфографической ошибке.</w:t>
      </w:r>
    </w:p>
    <w:p w14:paraId="1E009F23" w14:textId="77777777" w:rsidR="002F35B0" w:rsidRPr="002F35B0" w:rsidRDefault="002F35B0" w:rsidP="002F35B0">
      <w:pPr>
        <w:widowControl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2F35B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При небрежном выполнении письменных работ, большом количестве исправлений, искажений в начертании букв оценка снижается на один балл, если это не связано с нарушением моторики у обучающихся.</w:t>
      </w:r>
    </w:p>
    <w:p w14:paraId="6C61DBB1" w14:textId="77777777" w:rsidR="00770648" w:rsidRDefault="00770648" w:rsidP="00626F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770648" w:rsidSect="007D60F2">
          <w:pgSz w:w="11907" w:h="16840" w:code="9"/>
          <w:pgMar w:top="992" w:right="720" w:bottom="720" w:left="1134" w:header="0" w:footer="0" w:gutter="0"/>
          <w:cols w:space="720"/>
          <w:docGrid w:linePitch="299"/>
        </w:sectPr>
      </w:pPr>
    </w:p>
    <w:p w14:paraId="4CAF9C37" w14:textId="77777777" w:rsidR="00612E24" w:rsidRPr="003E021B" w:rsidRDefault="00612E24" w:rsidP="00770648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EF2226" wp14:editId="53FDE2F2">
                <wp:simplePos x="0" y="0"/>
                <wp:positionH relativeFrom="page">
                  <wp:posOffset>360680</wp:posOffset>
                </wp:positionH>
                <wp:positionV relativeFrom="page">
                  <wp:posOffset>455295</wp:posOffset>
                </wp:positionV>
                <wp:extent cx="171450" cy="144145"/>
                <wp:effectExtent l="0" t="0" r="1270" b="635"/>
                <wp:wrapNone/>
                <wp:docPr id="1322481189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AFA8E" w14:textId="77777777" w:rsidR="00612E24" w:rsidRDefault="00612E24" w:rsidP="00612E24">
                            <w:pPr>
                              <w:spacing w:before="32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40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EF2226"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6" type="#_x0000_t202" style="position:absolute;left:0;text-align:left;margin-left:28.4pt;margin-top:35.85pt;width:13.5pt;height: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" filled="f" stroked="f">
                <v:textbox style="layout-flow:vertical" inset="0,0,0,0">
                  <w:txbxContent>
                    <w:p w14:paraId="651AFA8E" w14:textId="77777777" w:rsidR="00612E24" w:rsidRDefault="00612E24" w:rsidP="00612E24">
                      <w:pPr>
                        <w:spacing w:before="32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8" w:name="_TOC_250000"/>
      <w:r w:rsidRPr="003E021B">
        <w:rPr>
          <w:rFonts w:ascii="Times New Roman" w:hAnsi="Times New Roman" w:cs="Times New Roman"/>
          <w:sz w:val="28"/>
          <w:szCs w:val="28"/>
        </w:rPr>
        <w:t xml:space="preserve">Тематическое </w:t>
      </w:r>
      <w:bookmarkEnd w:id="8"/>
      <w:r w:rsidRPr="003E021B">
        <w:rPr>
          <w:rFonts w:ascii="Times New Roman" w:hAnsi="Times New Roman" w:cs="Times New Roman"/>
          <w:sz w:val="28"/>
          <w:szCs w:val="28"/>
        </w:rPr>
        <w:t>планирование</w:t>
      </w:r>
    </w:p>
    <w:p w14:paraId="0808C95E" w14:textId="77777777" w:rsidR="00612E24" w:rsidRPr="003E021B" w:rsidRDefault="00612E24" w:rsidP="00626F5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21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4DF84145" wp14:editId="47ECC85C">
                <wp:simplePos x="0" y="0"/>
                <wp:positionH relativeFrom="page">
                  <wp:posOffset>720090</wp:posOffset>
                </wp:positionH>
                <wp:positionV relativeFrom="paragraph">
                  <wp:posOffset>77470</wp:posOffset>
                </wp:positionV>
                <wp:extent cx="6444615" cy="1270"/>
                <wp:effectExtent l="5715" t="8890" r="7620" b="8890"/>
                <wp:wrapTopAndBottom/>
                <wp:docPr id="1004692646" name="Полилиния: фигур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4461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0149"/>
                            <a:gd name="T2" fmla="+- 0 11282 1134"/>
                            <a:gd name="T3" fmla="*/ T2 w 1014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149">
                              <a:moveTo>
                                <a:pt x="0" y="0"/>
                              </a:moveTo>
                              <a:lnTo>
                                <a:pt x="10148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828F5" id="Полилиния: фигура 23" o:spid="_x0000_s1026" style="position:absolute;margin-left:56.7pt;margin-top:6.1pt;width:507.4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4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" path="m,l10148,e" filled="f" strokeweight=".5pt">
                <v:path arrowok="t" o:connecttype="custom" o:connectlocs="0,0;6443980,0" o:connectangles="0,0"/>
                <w10:wrap type="topAndBottom" anchorx="page"/>
              </v:shape>
            </w:pict>
          </mc:Fallback>
        </mc:AlternateContent>
      </w:r>
    </w:p>
    <w:p w14:paraId="5421D764" w14:textId="0B3816D3" w:rsidR="00612E24" w:rsidRPr="003E021B" w:rsidRDefault="0059459F" w:rsidP="00612E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</w:t>
      </w:r>
      <w:r w:rsidR="00612E24" w:rsidRPr="003E021B">
        <w:rPr>
          <w:rFonts w:ascii="Times New Roman" w:hAnsi="Times New Roman" w:cs="Times New Roman"/>
          <w:sz w:val="28"/>
          <w:szCs w:val="28"/>
        </w:rPr>
        <w:t>класс (34 ч)</w:t>
      </w:r>
    </w:p>
    <w:p w14:paraId="3150F2AB" w14:textId="77777777" w:rsidR="00612E24" w:rsidRPr="003E021B" w:rsidRDefault="00612E24" w:rsidP="00612E2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10143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"/>
        <w:gridCol w:w="448"/>
        <w:gridCol w:w="2926"/>
        <w:gridCol w:w="2977"/>
        <w:gridCol w:w="3783"/>
      </w:tblGrid>
      <w:tr w:rsidR="00612E24" w:rsidRPr="003E021B" w14:paraId="749E07F0" w14:textId="77777777" w:rsidTr="00333C0B">
        <w:trPr>
          <w:trHeight w:val="599"/>
        </w:trPr>
        <w:tc>
          <w:tcPr>
            <w:tcW w:w="457" w:type="dxa"/>
            <w:gridSpan w:val="2"/>
          </w:tcPr>
          <w:p w14:paraId="097A4DB6" w14:textId="77777777" w:rsidR="00612E24" w:rsidRPr="0059459F" w:rsidRDefault="00612E24" w:rsidP="0059459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45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2926" w:type="dxa"/>
          </w:tcPr>
          <w:p w14:paraId="3403EC73" w14:textId="77777777" w:rsidR="00612E24" w:rsidRPr="0059459F" w:rsidRDefault="00612E24" w:rsidP="00333C0B">
            <w:pPr>
              <w:ind w:left="119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5945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  <w:proofErr w:type="spellEnd"/>
          </w:p>
        </w:tc>
        <w:tc>
          <w:tcPr>
            <w:tcW w:w="2977" w:type="dxa"/>
          </w:tcPr>
          <w:p w14:paraId="1592CD80" w14:textId="77777777" w:rsidR="00612E24" w:rsidRPr="0059459F" w:rsidRDefault="00612E24" w:rsidP="00333C0B">
            <w:pPr>
              <w:ind w:left="119" w:right="11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5945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Основное</w:t>
            </w:r>
            <w:proofErr w:type="spellEnd"/>
            <w:r w:rsidRPr="005945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</w:t>
            </w:r>
            <w:proofErr w:type="spellEnd"/>
          </w:p>
        </w:tc>
        <w:tc>
          <w:tcPr>
            <w:tcW w:w="3783" w:type="dxa"/>
          </w:tcPr>
          <w:p w14:paraId="3BE2532F" w14:textId="77777777" w:rsidR="00612E24" w:rsidRPr="0059459F" w:rsidRDefault="00612E24" w:rsidP="00333C0B">
            <w:pPr>
              <w:ind w:left="28" w:right="70" w:firstLine="9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5945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Основные</w:t>
            </w:r>
            <w:proofErr w:type="spellEnd"/>
            <w:r w:rsidRPr="005945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</w:t>
            </w:r>
            <w:proofErr w:type="spellEnd"/>
            <w:r w:rsidRPr="005945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деятельности</w:t>
            </w:r>
            <w:proofErr w:type="spellEnd"/>
            <w:r w:rsidRPr="005945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  <w:proofErr w:type="spellEnd"/>
          </w:p>
        </w:tc>
      </w:tr>
      <w:tr w:rsidR="00612E24" w:rsidRPr="003E021B" w14:paraId="31A68C5F" w14:textId="77777777" w:rsidTr="00333C0B">
        <w:trPr>
          <w:trHeight w:val="410"/>
        </w:trPr>
        <w:tc>
          <w:tcPr>
            <w:tcW w:w="457" w:type="dxa"/>
            <w:gridSpan w:val="2"/>
          </w:tcPr>
          <w:p w14:paraId="6DA38888" w14:textId="77777777" w:rsidR="00612E24" w:rsidRPr="0059459F" w:rsidRDefault="00612E24" w:rsidP="0059459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686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35B9BD79" w14:textId="77777777" w:rsidR="00612E24" w:rsidRPr="0059459F" w:rsidRDefault="00612E24" w:rsidP="00333C0B">
            <w:pPr>
              <w:ind w:left="28" w:right="114" w:firstLine="9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59459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Тематический блок 1. «Россия — наш общий дом»</w:t>
            </w:r>
          </w:p>
        </w:tc>
      </w:tr>
      <w:tr w:rsidR="00612E24" w:rsidRPr="003E021B" w14:paraId="3B83E6A1" w14:textId="77777777" w:rsidTr="00333C0B">
        <w:trPr>
          <w:trHeight w:val="552"/>
        </w:trPr>
        <w:tc>
          <w:tcPr>
            <w:tcW w:w="45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5BDFB4B0" w14:textId="6F1643B2" w:rsidR="00612E24" w:rsidRPr="003E021B" w:rsidRDefault="00612E24" w:rsidP="005945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26" w:type="dxa"/>
            <w:tcBorders>
              <w:left w:val="single" w:sz="6" w:space="0" w:color="000000"/>
              <w:bottom w:val="single" w:sz="6" w:space="0" w:color="000000"/>
            </w:tcBorders>
          </w:tcPr>
          <w:p w14:paraId="3023B17C" w14:textId="77777777" w:rsidR="00612E24" w:rsidRPr="0059459F" w:rsidRDefault="00612E24" w:rsidP="00333C0B">
            <w:pPr>
              <w:ind w:left="119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Зачем изучать курс «Основы духовно-нравственной куль- туры народов России»?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14:paraId="645CAAF3" w14:textId="77777777" w:rsidR="00612E24" w:rsidRPr="0059459F" w:rsidRDefault="00612E24" w:rsidP="00333C0B">
            <w:pPr>
              <w:ind w:left="119" w:right="114"/>
              <w:rPr>
                <w:rFonts w:ascii="Times New Roman" w:hAnsi="Times New Roman" w:cs="Times New Roman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 xml:space="preserve">Формирование и закрепление гражданского единства. Родина и Отечество. Традиционные ценности и ролевые модели. Традиционная семья. Всеобщий характер морали и нравственности. Русский язык и единое культурное пространство.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Рискии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угрозы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духовно-нравственной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культуре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народов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России</w:t>
            </w:r>
            <w:proofErr w:type="spellEnd"/>
          </w:p>
        </w:tc>
        <w:tc>
          <w:tcPr>
            <w:tcW w:w="3783" w:type="dxa"/>
            <w:tcBorders>
              <w:bottom w:val="single" w:sz="6" w:space="0" w:color="000000"/>
            </w:tcBorders>
          </w:tcPr>
          <w:p w14:paraId="5217225D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Формировать представление об особенностях курса ««Основы духов- но-нравственной культуры народов России».</w:t>
            </w:r>
          </w:p>
          <w:p w14:paraId="5C8E2DD0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Слушать и понимать объяснения учителя по теме урока.</w:t>
            </w:r>
          </w:p>
          <w:p w14:paraId="55807135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Вести самостоятельную работу с учебником</w:t>
            </w:r>
          </w:p>
        </w:tc>
      </w:tr>
      <w:tr w:rsidR="00612E24" w:rsidRPr="003E021B" w14:paraId="31515A75" w14:textId="77777777" w:rsidTr="00333C0B">
        <w:trPr>
          <w:trHeight w:val="1629"/>
        </w:trPr>
        <w:tc>
          <w:tcPr>
            <w:tcW w:w="457" w:type="dxa"/>
            <w:gridSpan w:val="2"/>
            <w:tcBorders>
              <w:left w:val="single" w:sz="6" w:space="0" w:color="000000"/>
            </w:tcBorders>
          </w:tcPr>
          <w:p w14:paraId="2A272E82" w14:textId="7D68178D" w:rsidR="00612E24" w:rsidRPr="003E021B" w:rsidRDefault="00612E24" w:rsidP="005945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26" w:type="dxa"/>
            <w:tcBorders>
              <w:top w:val="single" w:sz="6" w:space="0" w:color="000000"/>
              <w:bottom w:val="single" w:sz="6" w:space="0" w:color="000000"/>
            </w:tcBorders>
          </w:tcPr>
          <w:p w14:paraId="3C2FFB68" w14:textId="77777777" w:rsidR="00612E24" w:rsidRPr="0059459F" w:rsidRDefault="00612E24" w:rsidP="00333C0B">
            <w:pPr>
              <w:ind w:left="119"/>
              <w:rPr>
                <w:rFonts w:ascii="Times New Roman" w:hAnsi="Times New Roman" w:cs="Times New Roman"/>
              </w:rPr>
            </w:pPr>
            <w:proofErr w:type="spellStart"/>
            <w:r w:rsidRPr="0059459F">
              <w:rPr>
                <w:rFonts w:ascii="Times New Roman" w:hAnsi="Times New Roman" w:cs="Times New Roman"/>
              </w:rPr>
              <w:t>Наш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дом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—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Россия</w:t>
            </w:r>
            <w:proofErr w:type="spellEnd"/>
          </w:p>
        </w:tc>
        <w:tc>
          <w:tcPr>
            <w:tcW w:w="2977" w:type="dxa"/>
            <w:tcBorders>
              <w:top w:val="single" w:sz="6" w:space="0" w:color="000000"/>
              <w:bottom w:val="single" w:sz="6" w:space="0" w:color="000000"/>
            </w:tcBorders>
          </w:tcPr>
          <w:p w14:paraId="17CC97E1" w14:textId="77777777" w:rsidR="00612E24" w:rsidRPr="0059459F" w:rsidRDefault="00612E24" w:rsidP="00333C0B">
            <w:pPr>
              <w:ind w:left="119" w:right="114"/>
              <w:rPr>
                <w:rFonts w:ascii="Times New Roman" w:hAnsi="Times New Roman" w:cs="Times New Roman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 xml:space="preserve">Россия — многонациональная страна. Многонациональный народ Российской Федерации.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Россия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как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общий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дом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Дружба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народов</w:t>
            </w:r>
            <w:proofErr w:type="spellEnd"/>
          </w:p>
        </w:tc>
        <w:tc>
          <w:tcPr>
            <w:tcW w:w="3783" w:type="dxa"/>
            <w:tcBorders>
              <w:top w:val="single" w:sz="6" w:space="0" w:color="000000"/>
              <w:bottom w:val="single" w:sz="6" w:space="0" w:color="000000"/>
            </w:tcBorders>
          </w:tcPr>
          <w:p w14:paraId="1EEB5713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Слушать и понимать объяснения учителя по теме урока.</w:t>
            </w:r>
          </w:p>
          <w:p w14:paraId="4578408E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 xml:space="preserve">Формировать представление о необходимости и важности межнационального и межрелигиозного сотрудничества, взаимодействия.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Выполнять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задания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на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понимание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разграничение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понятий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по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курсу</w:t>
            </w:r>
            <w:proofErr w:type="spellEnd"/>
          </w:p>
        </w:tc>
      </w:tr>
      <w:tr w:rsidR="00612E24" w:rsidRPr="003E021B" w14:paraId="549286C7" w14:textId="77777777" w:rsidTr="00333C0B">
        <w:trPr>
          <w:trHeight w:val="2141"/>
        </w:trPr>
        <w:tc>
          <w:tcPr>
            <w:tcW w:w="457" w:type="dxa"/>
            <w:gridSpan w:val="2"/>
            <w:tcBorders>
              <w:left w:val="single" w:sz="6" w:space="0" w:color="000000"/>
            </w:tcBorders>
          </w:tcPr>
          <w:p w14:paraId="65660C9F" w14:textId="13F23567" w:rsidR="00612E24" w:rsidRPr="003E021B" w:rsidRDefault="00612E24" w:rsidP="005945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26" w:type="dxa"/>
          </w:tcPr>
          <w:p w14:paraId="16FF27E0" w14:textId="77777777" w:rsidR="00612E24" w:rsidRPr="0059459F" w:rsidRDefault="00612E24" w:rsidP="00333C0B">
            <w:pPr>
              <w:ind w:left="119"/>
              <w:rPr>
                <w:rFonts w:ascii="Times New Roman" w:hAnsi="Times New Roman" w:cs="Times New Roman"/>
              </w:rPr>
            </w:pPr>
            <w:proofErr w:type="spellStart"/>
            <w:r w:rsidRPr="0059459F">
              <w:rPr>
                <w:rFonts w:ascii="Times New Roman" w:hAnsi="Times New Roman" w:cs="Times New Roman"/>
              </w:rPr>
              <w:t>Язык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история</w:t>
            </w:r>
            <w:proofErr w:type="spellEnd"/>
          </w:p>
        </w:tc>
        <w:tc>
          <w:tcPr>
            <w:tcW w:w="2977" w:type="dxa"/>
          </w:tcPr>
          <w:p w14:paraId="55A9765E" w14:textId="77777777" w:rsidR="00612E24" w:rsidRPr="0059459F" w:rsidRDefault="00612E24" w:rsidP="00333C0B">
            <w:pPr>
              <w:ind w:left="119" w:right="114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Что такое язык? Как в языке народа отражается его история? Язык как инструмент культуры. Важность коммуникации между людьми. Языки народов мира, их взаимосвязь</w:t>
            </w:r>
          </w:p>
        </w:tc>
        <w:tc>
          <w:tcPr>
            <w:tcW w:w="3783" w:type="dxa"/>
          </w:tcPr>
          <w:p w14:paraId="612EE49D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Формировать представления о языке как носителе духовно-нравственных смыслов культуры.</w:t>
            </w:r>
          </w:p>
          <w:p w14:paraId="5F054D86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Понимать особенности коммуникативной роли языка.</w:t>
            </w:r>
          </w:p>
          <w:p w14:paraId="697BFC7F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Слушать и анализировать выступления одноклассников, отбирать и сравнивать учебный материал по нескольким источникам</w:t>
            </w:r>
          </w:p>
        </w:tc>
      </w:tr>
      <w:tr w:rsidR="00612E24" w:rsidRPr="003E021B" w14:paraId="2CF3FDBC" w14:textId="77777777" w:rsidTr="00333C0B">
        <w:trPr>
          <w:trHeight w:val="2579"/>
        </w:trPr>
        <w:tc>
          <w:tcPr>
            <w:tcW w:w="45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5C8F61F9" w14:textId="013506BB" w:rsidR="00612E24" w:rsidRPr="003E021B" w:rsidRDefault="00612E24" w:rsidP="005945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26" w:type="dxa"/>
            <w:tcBorders>
              <w:left w:val="single" w:sz="6" w:space="0" w:color="000000"/>
              <w:bottom w:val="single" w:sz="6" w:space="0" w:color="000000"/>
            </w:tcBorders>
          </w:tcPr>
          <w:p w14:paraId="03AE649A" w14:textId="77777777" w:rsidR="00612E24" w:rsidRPr="0059459F" w:rsidRDefault="00612E24" w:rsidP="00333C0B">
            <w:pPr>
              <w:ind w:left="119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Русский язык — язык общения и язык возможностей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14:paraId="545624F0" w14:textId="77777777" w:rsidR="00612E24" w:rsidRPr="0059459F" w:rsidRDefault="00612E24" w:rsidP="00333C0B">
            <w:pPr>
              <w:ind w:left="119" w:right="114"/>
              <w:rPr>
                <w:rFonts w:ascii="Times New Roman" w:hAnsi="Times New Roman" w:cs="Times New Roman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 xml:space="preserve">Русский язык — основа российской культуры. Как складывался русский язык: вклад народов России в его развитие. Русский язык как </w:t>
            </w:r>
            <w:proofErr w:type="spellStart"/>
            <w:r w:rsidRPr="0059459F">
              <w:rPr>
                <w:rFonts w:ascii="Times New Roman" w:hAnsi="Times New Roman" w:cs="Times New Roman"/>
                <w:lang w:val="ru-RU"/>
              </w:rPr>
              <w:t>культурообразующий</w:t>
            </w:r>
            <w:proofErr w:type="spellEnd"/>
            <w:r w:rsidRPr="0059459F">
              <w:rPr>
                <w:rFonts w:ascii="Times New Roman" w:hAnsi="Times New Roman" w:cs="Times New Roman"/>
                <w:lang w:val="ru-RU"/>
              </w:rPr>
              <w:t xml:space="preserve"> проект и язык межнационального общения. Важность общего языка для всех народов России.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Возможности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которые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даёт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русский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язык</w:t>
            </w:r>
            <w:proofErr w:type="spellEnd"/>
          </w:p>
        </w:tc>
        <w:tc>
          <w:tcPr>
            <w:tcW w:w="3783" w:type="dxa"/>
            <w:tcBorders>
              <w:bottom w:val="single" w:sz="6" w:space="0" w:color="000000"/>
            </w:tcBorders>
          </w:tcPr>
          <w:p w14:paraId="07D3DF7C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Формировать представление о русском языке как языке межнационального общения.</w:t>
            </w:r>
          </w:p>
          <w:p w14:paraId="663158C8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Слушать объяснения учителя, стараясь выделить главное.</w:t>
            </w:r>
          </w:p>
          <w:p w14:paraId="0E27EE77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Объяснять наблюдаемые в практике изучения языка явления</w:t>
            </w:r>
          </w:p>
        </w:tc>
      </w:tr>
      <w:tr w:rsidR="00612E24" w:rsidRPr="003E021B" w14:paraId="5D422540" w14:textId="77777777" w:rsidTr="00333C0B">
        <w:trPr>
          <w:trHeight w:val="1036"/>
        </w:trPr>
        <w:tc>
          <w:tcPr>
            <w:tcW w:w="457" w:type="dxa"/>
            <w:gridSpan w:val="2"/>
          </w:tcPr>
          <w:p w14:paraId="3CEAC969" w14:textId="26E8580E" w:rsidR="00612E24" w:rsidRPr="003E021B" w:rsidRDefault="00612E24" w:rsidP="005945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26" w:type="dxa"/>
            <w:tcBorders>
              <w:top w:val="single" w:sz="6" w:space="0" w:color="000000"/>
              <w:bottom w:val="single" w:sz="6" w:space="0" w:color="000000"/>
            </w:tcBorders>
          </w:tcPr>
          <w:p w14:paraId="163D8A81" w14:textId="77777777" w:rsidR="00612E24" w:rsidRPr="0059459F" w:rsidRDefault="00612E24" w:rsidP="00333C0B">
            <w:pPr>
              <w:ind w:left="119"/>
              <w:rPr>
                <w:rFonts w:ascii="Times New Roman" w:hAnsi="Times New Roman" w:cs="Times New Roman"/>
              </w:rPr>
            </w:pPr>
            <w:proofErr w:type="spellStart"/>
            <w:r w:rsidRPr="0059459F">
              <w:rPr>
                <w:rFonts w:ascii="Times New Roman" w:hAnsi="Times New Roman" w:cs="Times New Roman"/>
              </w:rPr>
              <w:t>Истоки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родной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культуры</w:t>
            </w:r>
            <w:proofErr w:type="spellEnd"/>
          </w:p>
        </w:tc>
        <w:tc>
          <w:tcPr>
            <w:tcW w:w="2977" w:type="dxa"/>
            <w:tcBorders>
              <w:top w:val="single" w:sz="6" w:space="0" w:color="000000"/>
              <w:bottom w:val="single" w:sz="6" w:space="0" w:color="000000"/>
            </w:tcBorders>
          </w:tcPr>
          <w:p w14:paraId="51F723AB" w14:textId="77777777" w:rsidR="00612E24" w:rsidRPr="0059459F" w:rsidRDefault="00612E24" w:rsidP="00333C0B">
            <w:pPr>
              <w:ind w:left="119" w:right="114"/>
              <w:jc w:val="both"/>
              <w:rPr>
                <w:rFonts w:ascii="Times New Roman" w:hAnsi="Times New Roman" w:cs="Times New Roman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 xml:space="preserve">Что такое культура. Культура и природа. Роль культуры в жизни общества.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Многообразие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культур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его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причины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Единство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lastRenderedPageBreak/>
              <w:t>культурного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пространства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России</w:t>
            </w:r>
            <w:proofErr w:type="spellEnd"/>
          </w:p>
        </w:tc>
        <w:tc>
          <w:tcPr>
            <w:tcW w:w="3783" w:type="dxa"/>
            <w:tcBorders>
              <w:top w:val="single" w:sz="6" w:space="0" w:color="000000"/>
              <w:bottom w:val="single" w:sz="6" w:space="0" w:color="000000"/>
            </w:tcBorders>
          </w:tcPr>
          <w:p w14:paraId="112048CA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lastRenderedPageBreak/>
              <w:t>Формировать представление о том, что такое культура, об общих чертах в культуре разных народов. Слушать и понимать объяснения учителя по теме урока.</w:t>
            </w:r>
          </w:p>
          <w:p w14:paraId="1E9535EA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lastRenderedPageBreak/>
              <w:t>Выполнять задания на понимание и разграничение понятий по теме</w:t>
            </w:r>
          </w:p>
        </w:tc>
      </w:tr>
      <w:tr w:rsidR="00612E24" w:rsidRPr="003E021B" w14:paraId="0F2971B1" w14:textId="77777777" w:rsidTr="00333C0B">
        <w:trPr>
          <w:trHeight w:val="1877"/>
        </w:trPr>
        <w:tc>
          <w:tcPr>
            <w:tcW w:w="457" w:type="dxa"/>
            <w:gridSpan w:val="2"/>
            <w:tcBorders>
              <w:left w:val="single" w:sz="6" w:space="0" w:color="000000"/>
            </w:tcBorders>
          </w:tcPr>
          <w:p w14:paraId="74DAC8DF" w14:textId="61F879E9" w:rsidR="00612E24" w:rsidRPr="003E021B" w:rsidRDefault="00612E24" w:rsidP="005945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926" w:type="dxa"/>
          </w:tcPr>
          <w:p w14:paraId="08590D00" w14:textId="77777777" w:rsidR="00612E24" w:rsidRPr="0059459F" w:rsidRDefault="00612E24" w:rsidP="00333C0B">
            <w:pPr>
              <w:ind w:left="119"/>
              <w:rPr>
                <w:rFonts w:ascii="Times New Roman" w:hAnsi="Times New Roman" w:cs="Times New Roman"/>
              </w:rPr>
            </w:pPr>
            <w:proofErr w:type="spellStart"/>
            <w:r w:rsidRPr="0059459F">
              <w:rPr>
                <w:rFonts w:ascii="Times New Roman" w:hAnsi="Times New Roman" w:cs="Times New Roman"/>
              </w:rPr>
              <w:t>Материальная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культура</w:t>
            </w:r>
            <w:proofErr w:type="spellEnd"/>
          </w:p>
        </w:tc>
        <w:tc>
          <w:tcPr>
            <w:tcW w:w="2977" w:type="dxa"/>
          </w:tcPr>
          <w:p w14:paraId="5B546163" w14:textId="77777777" w:rsidR="00612E24" w:rsidRPr="0059459F" w:rsidRDefault="00612E24" w:rsidP="00333C0B">
            <w:pPr>
              <w:ind w:left="119" w:right="114"/>
              <w:jc w:val="both"/>
              <w:rPr>
                <w:rFonts w:ascii="Times New Roman" w:hAnsi="Times New Roman" w:cs="Times New Roman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 xml:space="preserve">Материальная культура: архитектура, одежда, пища, транспорт, техника.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Связь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между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материальной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культурой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духовно-нравственными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ценностями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общества</w:t>
            </w:r>
            <w:proofErr w:type="spellEnd"/>
          </w:p>
        </w:tc>
        <w:tc>
          <w:tcPr>
            <w:tcW w:w="3783" w:type="dxa"/>
          </w:tcPr>
          <w:p w14:paraId="4F28E922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Формировать представление о традиционных укладах жизни разных народов.</w:t>
            </w:r>
          </w:p>
          <w:p w14:paraId="6F8492D8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Слушать и анализировать выступления одноклассников.</w:t>
            </w:r>
          </w:p>
          <w:p w14:paraId="4C024BF9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Работать с учебником, анализировать проблемные ситуации</w:t>
            </w:r>
          </w:p>
        </w:tc>
      </w:tr>
      <w:tr w:rsidR="00612E24" w:rsidRPr="003E021B" w14:paraId="7C18BF09" w14:textId="77777777" w:rsidTr="00333C0B">
        <w:trPr>
          <w:trHeight w:val="2314"/>
        </w:trPr>
        <w:tc>
          <w:tcPr>
            <w:tcW w:w="457" w:type="dxa"/>
            <w:gridSpan w:val="2"/>
            <w:tcBorders>
              <w:left w:val="single" w:sz="6" w:space="0" w:color="000000"/>
            </w:tcBorders>
          </w:tcPr>
          <w:p w14:paraId="1A97A94D" w14:textId="38FD44B3" w:rsidR="00612E24" w:rsidRPr="003E021B" w:rsidRDefault="00612E24" w:rsidP="005945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26" w:type="dxa"/>
            <w:tcBorders>
              <w:bottom w:val="single" w:sz="6" w:space="0" w:color="000000"/>
            </w:tcBorders>
          </w:tcPr>
          <w:p w14:paraId="4746C0CB" w14:textId="77777777" w:rsidR="00612E24" w:rsidRPr="0059459F" w:rsidRDefault="00612E24" w:rsidP="00333C0B">
            <w:pPr>
              <w:ind w:left="119"/>
              <w:rPr>
                <w:rFonts w:ascii="Times New Roman" w:hAnsi="Times New Roman" w:cs="Times New Roman"/>
              </w:rPr>
            </w:pPr>
            <w:proofErr w:type="spellStart"/>
            <w:r w:rsidRPr="0059459F">
              <w:rPr>
                <w:rFonts w:ascii="Times New Roman" w:hAnsi="Times New Roman" w:cs="Times New Roman"/>
              </w:rPr>
              <w:t>Духовная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культура</w:t>
            </w:r>
            <w:proofErr w:type="spellEnd"/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14:paraId="005F1314" w14:textId="77777777" w:rsidR="00612E24" w:rsidRPr="0059459F" w:rsidRDefault="00612E24" w:rsidP="00333C0B">
            <w:pPr>
              <w:ind w:left="119" w:right="114"/>
              <w:jc w:val="both"/>
              <w:rPr>
                <w:rFonts w:ascii="Times New Roman" w:hAnsi="Times New Roman" w:cs="Times New Roman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 xml:space="preserve">Духовно-нравственная культура. Искусство, наука, духовность. Мораль, нравственность, ценности. Художественное осмысление мира.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Символ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знак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Духовная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культура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как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реализация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ценностей</w:t>
            </w:r>
            <w:proofErr w:type="spellEnd"/>
          </w:p>
        </w:tc>
        <w:tc>
          <w:tcPr>
            <w:tcW w:w="3783" w:type="dxa"/>
            <w:tcBorders>
              <w:bottom w:val="single" w:sz="6" w:space="0" w:color="000000"/>
            </w:tcBorders>
          </w:tcPr>
          <w:p w14:paraId="5A6B85E2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Формировать представление о духовной культуре разных народов.</w:t>
            </w:r>
          </w:p>
          <w:p w14:paraId="69FC21F7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Понимать взаимосвязь между проявлениями материальной и духовной культуры.</w:t>
            </w:r>
          </w:p>
          <w:p w14:paraId="08AFFA6B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Выполнять задания на понимание и разграничение понятий по теме.</w:t>
            </w:r>
          </w:p>
          <w:p w14:paraId="62268DBF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Учиться работать с текстом и зрительным рядом учебника</w:t>
            </w:r>
          </w:p>
        </w:tc>
      </w:tr>
      <w:tr w:rsidR="00612E24" w:rsidRPr="003E021B" w14:paraId="79D576EB" w14:textId="77777777" w:rsidTr="00333C0B">
        <w:trPr>
          <w:trHeight w:val="1701"/>
        </w:trPr>
        <w:tc>
          <w:tcPr>
            <w:tcW w:w="457" w:type="dxa"/>
            <w:gridSpan w:val="2"/>
            <w:tcBorders>
              <w:left w:val="single" w:sz="6" w:space="0" w:color="000000"/>
            </w:tcBorders>
          </w:tcPr>
          <w:p w14:paraId="451C09CB" w14:textId="70CC9334" w:rsidR="00612E24" w:rsidRPr="003E021B" w:rsidRDefault="00612E24" w:rsidP="003164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1CF5885" wp14:editId="6A83E41E">
                      <wp:simplePos x="0" y="0"/>
                      <wp:positionH relativeFrom="page">
                        <wp:posOffset>360680</wp:posOffset>
                      </wp:positionH>
                      <wp:positionV relativeFrom="page">
                        <wp:posOffset>4368800</wp:posOffset>
                      </wp:positionV>
                      <wp:extent cx="171450" cy="144145"/>
                      <wp:effectExtent l="0" t="0" r="1270" b="1905"/>
                      <wp:wrapNone/>
                      <wp:docPr id="1477825819" name="Надпись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441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597285" w14:textId="77777777" w:rsidR="00612E24" w:rsidRDefault="00612E24" w:rsidP="00612E24">
                                  <w:pPr>
                                    <w:spacing w:before="32"/>
                                    <w:ind w:left="20"/>
                                    <w:rPr>
                                      <w:rFonts w:ascii="Calibri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8"/>
                                    </w:rPr>
                                    <w:t>43</w:t>
                                  </w:r>
                                </w:p>
                              </w:txbxContent>
                            </wps:txbx>
                            <wps:bodyPr rot="0" vert="vert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F5885" id="Надпись 17" o:spid="_x0000_s1027" type="#_x0000_t202" style="position:absolute;margin-left:28.4pt;margin-top:344pt;width:13.5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" filled="f" stroked="f">
                      <v:textbox style="layout-flow:vertical" inset="0,0,0,0">
                        <w:txbxContent>
                          <w:p w14:paraId="5F597285" w14:textId="77777777" w:rsidR="00612E24" w:rsidRDefault="00612E24" w:rsidP="00612E24">
                            <w:pPr>
                              <w:spacing w:before="32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43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26" w:type="dxa"/>
          </w:tcPr>
          <w:p w14:paraId="5FB07946" w14:textId="77777777" w:rsidR="00612E24" w:rsidRPr="0059459F" w:rsidRDefault="00612E24" w:rsidP="00333C0B">
            <w:pPr>
              <w:ind w:left="119"/>
              <w:rPr>
                <w:rFonts w:ascii="Times New Roman" w:hAnsi="Times New Roman" w:cs="Times New Roman"/>
              </w:rPr>
            </w:pPr>
            <w:proofErr w:type="spellStart"/>
            <w:r w:rsidRPr="0059459F">
              <w:rPr>
                <w:rFonts w:ascii="Times New Roman" w:hAnsi="Times New Roman" w:cs="Times New Roman"/>
              </w:rPr>
              <w:t>Культура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религия</w:t>
            </w:r>
            <w:proofErr w:type="spellEnd"/>
          </w:p>
        </w:tc>
        <w:tc>
          <w:tcPr>
            <w:tcW w:w="2977" w:type="dxa"/>
          </w:tcPr>
          <w:p w14:paraId="10296C0B" w14:textId="77777777" w:rsidR="00612E24" w:rsidRPr="0059459F" w:rsidRDefault="00612E24" w:rsidP="00333C0B">
            <w:pPr>
              <w:ind w:left="119" w:right="114"/>
              <w:rPr>
                <w:rFonts w:ascii="Times New Roman" w:hAnsi="Times New Roman" w:cs="Times New Roman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 xml:space="preserve">Религия и культура. Что такое религия, её роль в жизни общества и человека.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Государствообразующие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религии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России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Единство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ценностей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религиях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России</w:t>
            </w:r>
            <w:proofErr w:type="spellEnd"/>
          </w:p>
        </w:tc>
        <w:tc>
          <w:tcPr>
            <w:tcW w:w="3783" w:type="dxa"/>
          </w:tcPr>
          <w:p w14:paraId="20228DE8" w14:textId="77777777" w:rsidR="00612E24" w:rsidRPr="0059459F" w:rsidRDefault="00612E24" w:rsidP="00333C0B">
            <w:pPr>
              <w:ind w:left="28" w:right="70" w:firstLine="91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Формировать представление о понятии «религия», понимать и уметь объяснять, в чём заключается связь культуры и религии.</w:t>
            </w:r>
          </w:p>
          <w:p w14:paraId="68AAC1B0" w14:textId="77777777" w:rsidR="00612E24" w:rsidRPr="0059459F" w:rsidRDefault="00612E24" w:rsidP="00333C0B">
            <w:pPr>
              <w:ind w:left="28" w:right="70" w:firstLine="91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Слушать объяснения учителя, работать с научно-популярной литературой по теме</w:t>
            </w:r>
          </w:p>
        </w:tc>
      </w:tr>
      <w:tr w:rsidR="00612E24" w:rsidRPr="003E021B" w14:paraId="3680DF18" w14:textId="77777777" w:rsidTr="00333C0B">
        <w:trPr>
          <w:trHeight w:val="1481"/>
        </w:trPr>
        <w:tc>
          <w:tcPr>
            <w:tcW w:w="457" w:type="dxa"/>
            <w:gridSpan w:val="2"/>
            <w:tcBorders>
              <w:left w:val="single" w:sz="6" w:space="0" w:color="000000"/>
            </w:tcBorders>
          </w:tcPr>
          <w:p w14:paraId="6CDF0D49" w14:textId="4D5C9AAC" w:rsidR="00612E24" w:rsidRPr="003E021B" w:rsidRDefault="00612E24" w:rsidP="003164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26" w:type="dxa"/>
          </w:tcPr>
          <w:p w14:paraId="440DAC58" w14:textId="77777777" w:rsidR="00612E24" w:rsidRPr="0059459F" w:rsidRDefault="00612E24" w:rsidP="00333C0B">
            <w:pPr>
              <w:ind w:left="119"/>
              <w:rPr>
                <w:rFonts w:ascii="Times New Roman" w:hAnsi="Times New Roman" w:cs="Times New Roman"/>
              </w:rPr>
            </w:pPr>
            <w:proofErr w:type="spellStart"/>
            <w:r w:rsidRPr="0059459F">
              <w:rPr>
                <w:rFonts w:ascii="Times New Roman" w:hAnsi="Times New Roman" w:cs="Times New Roman"/>
              </w:rPr>
              <w:t>Культура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образование</w:t>
            </w:r>
            <w:proofErr w:type="spellEnd"/>
          </w:p>
        </w:tc>
        <w:tc>
          <w:tcPr>
            <w:tcW w:w="2977" w:type="dxa"/>
          </w:tcPr>
          <w:p w14:paraId="5B998B80" w14:textId="77777777" w:rsidR="00612E24" w:rsidRPr="0059459F" w:rsidRDefault="00612E24" w:rsidP="00333C0B">
            <w:pPr>
              <w:ind w:left="119" w:right="114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Зачем нужно учиться? Культура как способ получения нужных знаний. Образование как ключ к социализации и духовно-нравственному развитию человека</w:t>
            </w:r>
          </w:p>
        </w:tc>
        <w:tc>
          <w:tcPr>
            <w:tcW w:w="3783" w:type="dxa"/>
          </w:tcPr>
          <w:p w14:paraId="2C899E0B" w14:textId="4E4F7A98" w:rsidR="00612E24" w:rsidRPr="0059459F" w:rsidRDefault="00612E24" w:rsidP="00333C0B">
            <w:pPr>
              <w:ind w:left="28" w:right="70" w:firstLine="91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Понимать смысл понятия «образование», уметь объяснять важность и необходимость образования для общества. Слушать объяснения учителя, отбирать и сравнивать учебные материалы по теме</w:t>
            </w:r>
          </w:p>
        </w:tc>
      </w:tr>
      <w:tr w:rsidR="00612E24" w:rsidRPr="003E021B" w14:paraId="6409CC3E" w14:textId="77777777" w:rsidTr="00333C0B">
        <w:trPr>
          <w:trHeight w:val="1479"/>
        </w:trPr>
        <w:tc>
          <w:tcPr>
            <w:tcW w:w="457" w:type="dxa"/>
            <w:gridSpan w:val="2"/>
            <w:tcBorders>
              <w:left w:val="single" w:sz="6" w:space="0" w:color="000000"/>
            </w:tcBorders>
          </w:tcPr>
          <w:p w14:paraId="08FB600F" w14:textId="74A69EE9" w:rsidR="00612E24" w:rsidRPr="003E021B" w:rsidRDefault="00612E24" w:rsidP="00D26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26" w:type="dxa"/>
            <w:tcBorders>
              <w:bottom w:val="single" w:sz="6" w:space="0" w:color="000000"/>
            </w:tcBorders>
          </w:tcPr>
          <w:p w14:paraId="2EA0C5BD" w14:textId="77777777" w:rsidR="00612E24" w:rsidRPr="0059459F" w:rsidRDefault="00612E24" w:rsidP="00333C0B">
            <w:pPr>
              <w:ind w:left="119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Многообразие культур России (практическое занятие)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14:paraId="68CEB687" w14:textId="77777777" w:rsidR="00612E24" w:rsidRPr="0059459F" w:rsidRDefault="00612E24" w:rsidP="00333C0B">
            <w:pPr>
              <w:ind w:left="119" w:right="114"/>
              <w:rPr>
                <w:rFonts w:ascii="Times New Roman" w:hAnsi="Times New Roman" w:cs="Times New Roman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 xml:space="preserve">Единство культур народов России. Что значит быть культурным человеком?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Знание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о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культуре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народов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Рос-сии</w:t>
            </w:r>
            <w:proofErr w:type="spellEnd"/>
          </w:p>
        </w:tc>
        <w:tc>
          <w:tcPr>
            <w:tcW w:w="3783" w:type="dxa"/>
            <w:tcBorders>
              <w:bottom w:val="single" w:sz="6" w:space="0" w:color="000000"/>
            </w:tcBorders>
          </w:tcPr>
          <w:p w14:paraId="5D3D5533" w14:textId="77777777" w:rsidR="00612E24" w:rsidRPr="0059459F" w:rsidRDefault="00612E24" w:rsidP="00333C0B">
            <w:pPr>
              <w:ind w:left="28" w:right="70" w:firstLine="91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Отбирать материал по нескольким источникам, готовить доклады, работать с научно-популярной литературой.</w:t>
            </w:r>
          </w:p>
          <w:p w14:paraId="14FA5E8C" w14:textId="77777777" w:rsidR="00612E24" w:rsidRPr="0059459F" w:rsidRDefault="00612E24" w:rsidP="00333C0B">
            <w:pPr>
              <w:ind w:left="28" w:right="70" w:firstLine="91"/>
              <w:rPr>
                <w:rFonts w:ascii="Times New Roman" w:hAnsi="Times New Roman" w:cs="Times New Roman"/>
              </w:rPr>
            </w:pPr>
            <w:proofErr w:type="spellStart"/>
            <w:r w:rsidRPr="0059459F">
              <w:rPr>
                <w:rFonts w:ascii="Times New Roman" w:hAnsi="Times New Roman" w:cs="Times New Roman"/>
              </w:rPr>
              <w:t>Слушать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выступления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одноклассников</w:t>
            </w:r>
            <w:proofErr w:type="spellEnd"/>
          </w:p>
        </w:tc>
      </w:tr>
      <w:tr w:rsidR="00612E24" w:rsidRPr="003E021B" w14:paraId="1EF1BB62" w14:textId="77777777" w:rsidTr="00333C0B">
        <w:trPr>
          <w:trHeight w:val="376"/>
        </w:trPr>
        <w:tc>
          <w:tcPr>
            <w:tcW w:w="457" w:type="dxa"/>
            <w:gridSpan w:val="2"/>
          </w:tcPr>
          <w:p w14:paraId="66ED46E1" w14:textId="77777777" w:rsidR="00612E24" w:rsidRPr="003E021B" w:rsidRDefault="00612E24" w:rsidP="00D268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86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37C51635" w14:textId="77777777" w:rsidR="00612E24" w:rsidRPr="0059459F" w:rsidRDefault="00612E24" w:rsidP="00333C0B">
            <w:pPr>
              <w:ind w:left="28" w:right="114" w:firstLine="91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Тематический блок 2. «Семья и духовно-нравственные ценности»</w:t>
            </w:r>
          </w:p>
        </w:tc>
      </w:tr>
      <w:tr w:rsidR="00612E24" w:rsidRPr="003E021B" w14:paraId="4275CF53" w14:textId="77777777" w:rsidTr="00333C0B">
        <w:trPr>
          <w:trHeight w:val="1256"/>
        </w:trPr>
        <w:tc>
          <w:tcPr>
            <w:tcW w:w="457" w:type="dxa"/>
            <w:gridSpan w:val="2"/>
            <w:tcBorders>
              <w:left w:val="single" w:sz="6" w:space="0" w:color="000000"/>
            </w:tcBorders>
          </w:tcPr>
          <w:p w14:paraId="3AAE670F" w14:textId="77777777" w:rsidR="00612E24" w:rsidRPr="003E021B" w:rsidRDefault="00612E24" w:rsidP="00D26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26" w:type="dxa"/>
            <w:tcBorders>
              <w:top w:val="single" w:sz="6" w:space="0" w:color="000000"/>
              <w:bottom w:val="single" w:sz="6" w:space="0" w:color="000000"/>
            </w:tcBorders>
          </w:tcPr>
          <w:p w14:paraId="4FB476BA" w14:textId="77777777" w:rsidR="00612E24" w:rsidRPr="0059459F" w:rsidRDefault="00612E24" w:rsidP="00333C0B">
            <w:pPr>
              <w:ind w:left="119"/>
              <w:rPr>
                <w:rFonts w:ascii="Times New Roman" w:hAnsi="Times New Roman" w:cs="Times New Roman"/>
              </w:rPr>
            </w:pPr>
            <w:proofErr w:type="spellStart"/>
            <w:r w:rsidRPr="0059459F">
              <w:rPr>
                <w:rFonts w:ascii="Times New Roman" w:hAnsi="Times New Roman" w:cs="Times New Roman"/>
              </w:rPr>
              <w:t>Семья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—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хранитель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духовных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ценностей</w:t>
            </w:r>
            <w:proofErr w:type="spellEnd"/>
          </w:p>
        </w:tc>
        <w:tc>
          <w:tcPr>
            <w:tcW w:w="2977" w:type="dxa"/>
            <w:tcBorders>
              <w:top w:val="single" w:sz="6" w:space="0" w:color="000000"/>
              <w:bottom w:val="single" w:sz="6" w:space="0" w:color="000000"/>
            </w:tcBorders>
          </w:tcPr>
          <w:p w14:paraId="593B93F6" w14:textId="77777777" w:rsidR="00612E24" w:rsidRPr="0059459F" w:rsidRDefault="00612E24" w:rsidP="00333C0B">
            <w:pPr>
              <w:ind w:left="119" w:right="114"/>
              <w:jc w:val="both"/>
              <w:rPr>
                <w:rFonts w:ascii="Times New Roman" w:hAnsi="Times New Roman" w:cs="Times New Roman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 xml:space="preserve">Семья — базовый элемент общества. Семейные ценности, традиции и культура.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Помощь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сиротам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как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духовно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нравственный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долг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человека</w:t>
            </w:r>
            <w:proofErr w:type="spellEnd"/>
          </w:p>
        </w:tc>
        <w:tc>
          <w:tcPr>
            <w:tcW w:w="3783" w:type="dxa"/>
            <w:tcBorders>
              <w:top w:val="single" w:sz="6" w:space="0" w:color="000000"/>
              <w:bottom w:val="single" w:sz="6" w:space="0" w:color="000000"/>
            </w:tcBorders>
          </w:tcPr>
          <w:p w14:paraId="5DA82EC4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Понимать, что такое семья, формировать представление о взаимосвязях между типом культуры и особенностями семейного уклада у разных народов. Понимать значение термина «поколение».</w:t>
            </w:r>
          </w:p>
          <w:p w14:paraId="1816EC59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Слушать объяснения учителя, решать проблемные задачи</w:t>
            </w:r>
          </w:p>
        </w:tc>
      </w:tr>
      <w:tr w:rsidR="00612E24" w:rsidRPr="003E021B" w14:paraId="21E1DD14" w14:textId="77777777" w:rsidTr="00333C0B">
        <w:trPr>
          <w:trHeight w:val="1372"/>
        </w:trPr>
        <w:tc>
          <w:tcPr>
            <w:tcW w:w="457" w:type="dxa"/>
            <w:gridSpan w:val="2"/>
            <w:tcBorders>
              <w:left w:val="single" w:sz="6" w:space="0" w:color="000000"/>
            </w:tcBorders>
          </w:tcPr>
          <w:p w14:paraId="3C9F7772" w14:textId="77777777" w:rsidR="00612E24" w:rsidRPr="003E021B" w:rsidRDefault="00612E24" w:rsidP="00D26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926" w:type="dxa"/>
          </w:tcPr>
          <w:p w14:paraId="4CB63784" w14:textId="77777777" w:rsidR="00612E24" w:rsidRPr="0059459F" w:rsidRDefault="00612E24" w:rsidP="00333C0B">
            <w:pPr>
              <w:ind w:left="119"/>
              <w:rPr>
                <w:rFonts w:ascii="Times New Roman" w:hAnsi="Times New Roman" w:cs="Times New Roman"/>
              </w:rPr>
            </w:pPr>
            <w:proofErr w:type="spellStart"/>
            <w:r w:rsidRPr="0059459F">
              <w:rPr>
                <w:rFonts w:ascii="Times New Roman" w:hAnsi="Times New Roman" w:cs="Times New Roman"/>
              </w:rPr>
              <w:t>Родина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начинается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семьи</w:t>
            </w:r>
            <w:proofErr w:type="spellEnd"/>
          </w:p>
        </w:tc>
        <w:tc>
          <w:tcPr>
            <w:tcW w:w="2977" w:type="dxa"/>
          </w:tcPr>
          <w:p w14:paraId="057C9A66" w14:textId="77777777" w:rsidR="00612E24" w:rsidRPr="0059459F" w:rsidRDefault="00612E24" w:rsidP="00333C0B">
            <w:pPr>
              <w:ind w:left="119" w:right="114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История семьи как часть истории народа, государства, человечества. Как связаны Родина и семья? Что такое Родина и Отечество?</w:t>
            </w:r>
          </w:p>
        </w:tc>
        <w:tc>
          <w:tcPr>
            <w:tcW w:w="3783" w:type="dxa"/>
          </w:tcPr>
          <w:p w14:paraId="183BED8F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Понимать и объяснять, как и почему история каждой семьи тесно связана с историей страны, народа.</w:t>
            </w:r>
          </w:p>
          <w:p w14:paraId="4E154AC2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 xml:space="preserve">Слушать объяснения учителя, разграничивать понятия по теме, </w:t>
            </w:r>
            <w:proofErr w:type="spellStart"/>
            <w:r w:rsidRPr="0059459F">
              <w:rPr>
                <w:rFonts w:ascii="Times New Roman" w:hAnsi="Times New Roman" w:cs="Times New Roman"/>
                <w:lang w:val="ru-RU"/>
              </w:rPr>
              <w:t>систе</w:t>
            </w:r>
            <w:proofErr w:type="spellEnd"/>
            <w:r w:rsidRPr="0059459F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  <w:lang w:val="ru-RU"/>
              </w:rPr>
              <w:t>матизировать</w:t>
            </w:r>
            <w:proofErr w:type="spellEnd"/>
            <w:r w:rsidRPr="0059459F">
              <w:rPr>
                <w:rFonts w:ascii="Times New Roman" w:hAnsi="Times New Roman" w:cs="Times New Roman"/>
                <w:lang w:val="ru-RU"/>
              </w:rPr>
              <w:t xml:space="preserve"> учебный материал</w:t>
            </w:r>
          </w:p>
        </w:tc>
      </w:tr>
      <w:tr w:rsidR="00612E24" w:rsidRPr="003E021B" w14:paraId="6C277CFD" w14:textId="77777777" w:rsidTr="00333C0B">
        <w:trPr>
          <w:trHeight w:val="2225"/>
        </w:trPr>
        <w:tc>
          <w:tcPr>
            <w:tcW w:w="457" w:type="dxa"/>
            <w:gridSpan w:val="2"/>
            <w:tcBorders>
              <w:left w:val="single" w:sz="6" w:space="0" w:color="000000"/>
            </w:tcBorders>
          </w:tcPr>
          <w:p w14:paraId="70EB119E" w14:textId="77777777" w:rsidR="00612E24" w:rsidRPr="003E021B" w:rsidRDefault="00612E24" w:rsidP="00D26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2926" w:type="dxa"/>
            <w:tcBorders>
              <w:bottom w:val="single" w:sz="6" w:space="0" w:color="000000"/>
            </w:tcBorders>
          </w:tcPr>
          <w:p w14:paraId="050FD3F0" w14:textId="77777777" w:rsidR="00612E24" w:rsidRPr="0059459F" w:rsidRDefault="00612E24" w:rsidP="00333C0B">
            <w:pPr>
              <w:ind w:left="119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Традиции семейного воспитания в России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14:paraId="4B424347" w14:textId="77777777" w:rsidR="00612E24" w:rsidRPr="0059459F" w:rsidRDefault="00612E24" w:rsidP="00333C0B">
            <w:pPr>
              <w:ind w:left="119" w:right="114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Семейные традиции народов России. Межнациональные семьи. Семейное воспитание как трансляция ценностей</w:t>
            </w:r>
          </w:p>
        </w:tc>
        <w:tc>
          <w:tcPr>
            <w:tcW w:w="3783" w:type="dxa"/>
            <w:tcBorders>
              <w:bottom w:val="single" w:sz="6" w:space="0" w:color="000000"/>
            </w:tcBorders>
          </w:tcPr>
          <w:p w14:paraId="481BD143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Понимать и объяснять, что такое традиция, уметь рассказывать о традициях своей семьи, семейных традициях своего народа и других народов России.</w:t>
            </w:r>
          </w:p>
          <w:p w14:paraId="6E37C257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Уметь объяснять и разграничивать основные понятия по теме. Просматривать и анализировать учебные фильмы, работать с раздаточным материалом</w:t>
            </w:r>
          </w:p>
        </w:tc>
      </w:tr>
      <w:tr w:rsidR="00612E24" w:rsidRPr="003E021B" w14:paraId="0B9580A6" w14:textId="77777777" w:rsidTr="00333C0B">
        <w:trPr>
          <w:trHeight w:val="951"/>
        </w:trPr>
        <w:tc>
          <w:tcPr>
            <w:tcW w:w="457" w:type="dxa"/>
            <w:gridSpan w:val="2"/>
          </w:tcPr>
          <w:p w14:paraId="41F2D9A4" w14:textId="77777777" w:rsidR="00612E24" w:rsidRPr="003E021B" w:rsidRDefault="00612E24" w:rsidP="00D26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926" w:type="dxa"/>
            <w:tcBorders>
              <w:top w:val="single" w:sz="6" w:space="0" w:color="000000"/>
              <w:bottom w:val="single" w:sz="6" w:space="0" w:color="000000"/>
            </w:tcBorders>
          </w:tcPr>
          <w:p w14:paraId="1C94396E" w14:textId="77777777" w:rsidR="00612E24" w:rsidRPr="0059459F" w:rsidRDefault="00612E24" w:rsidP="00333C0B">
            <w:pPr>
              <w:ind w:left="119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Образ семьи в культуре народов России</w:t>
            </w:r>
          </w:p>
        </w:tc>
        <w:tc>
          <w:tcPr>
            <w:tcW w:w="2977" w:type="dxa"/>
            <w:tcBorders>
              <w:top w:val="single" w:sz="6" w:space="0" w:color="000000"/>
              <w:bottom w:val="single" w:sz="6" w:space="0" w:color="000000"/>
            </w:tcBorders>
          </w:tcPr>
          <w:p w14:paraId="7D6BE40F" w14:textId="77777777" w:rsidR="00612E24" w:rsidRPr="0059459F" w:rsidRDefault="00612E24" w:rsidP="00333C0B">
            <w:pPr>
              <w:ind w:left="119" w:right="114"/>
              <w:jc w:val="both"/>
              <w:rPr>
                <w:rFonts w:ascii="Times New Roman" w:hAnsi="Times New Roman" w:cs="Times New Roman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 xml:space="preserve">Произведения устного поэтического творчества (сказки, поговорки и т. д.) о семье и семейных обязанностях.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Семья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литературе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произведениях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разных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видов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искусства</w:t>
            </w:r>
            <w:proofErr w:type="spellEnd"/>
          </w:p>
        </w:tc>
        <w:tc>
          <w:tcPr>
            <w:tcW w:w="3783" w:type="dxa"/>
            <w:tcBorders>
              <w:top w:val="single" w:sz="6" w:space="0" w:color="000000"/>
              <w:bottom w:val="single" w:sz="6" w:space="0" w:color="000000"/>
            </w:tcBorders>
          </w:tcPr>
          <w:p w14:paraId="2F190F02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Знать основные фольклорные сюжеты о семье, семейных ценностях.</w:t>
            </w:r>
          </w:p>
          <w:p w14:paraId="6F61876E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Знать и понимать морально-нравственное значение семьи. Работать с научно-популярной литературой, просматривать и анализировать учебные фильмы, систематизировать учебный материал</w:t>
            </w:r>
          </w:p>
        </w:tc>
      </w:tr>
      <w:tr w:rsidR="00612E24" w:rsidRPr="003E021B" w14:paraId="40579B92" w14:textId="77777777" w:rsidTr="00333C0B">
        <w:trPr>
          <w:trHeight w:val="1424"/>
        </w:trPr>
        <w:tc>
          <w:tcPr>
            <w:tcW w:w="457" w:type="dxa"/>
            <w:gridSpan w:val="2"/>
            <w:tcBorders>
              <w:left w:val="single" w:sz="6" w:space="0" w:color="000000"/>
            </w:tcBorders>
          </w:tcPr>
          <w:p w14:paraId="0175132F" w14:textId="77777777" w:rsidR="00612E24" w:rsidRPr="003E021B" w:rsidRDefault="00612E24" w:rsidP="00D26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926" w:type="dxa"/>
          </w:tcPr>
          <w:p w14:paraId="036DB25E" w14:textId="77777777" w:rsidR="00612E24" w:rsidRPr="0059459F" w:rsidRDefault="00612E24" w:rsidP="00333C0B">
            <w:pPr>
              <w:ind w:left="119"/>
              <w:rPr>
                <w:rFonts w:ascii="Times New Roman" w:hAnsi="Times New Roman" w:cs="Times New Roman"/>
              </w:rPr>
            </w:pPr>
            <w:proofErr w:type="spellStart"/>
            <w:r w:rsidRPr="0059459F">
              <w:rPr>
                <w:rFonts w:ascii="Times New Roman" w:hAnsi="Times New Roman" w:cs="Times New Roman"/>
              </w:rPr>
              <w:t>Труд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истории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семьи</w:t>
            </w:r>
            <w:proofErr w:type="spellEnd"/>
          </w:p>
        </w:tc>
        <w:tc>
          <w:tcPr>
            <w:tcW w:w="2977" w:type="dxa"/>
          </w:tcPr>
          <w:p w14:paraId="22606DC8" w14:textId="77777777" w:rsidR="00612E24" w:rsidRPr="0059459F" w:rsidRDefault="00612E24" w:rsidP="00333C0B">
            <w:pPr>
              <w:ind w:left="119" w:right="114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Социальные роли в истории семьи. Роль домашнего труда. Роль нравственных норм в благополучии семьи</w:t>
            </w:r>
          </w:p>
        </w:tc>
        <w:tc>
          <w:tcPr>
            <w:tcW w:w="3783" w:type="dxa"/>
          </w:tcPr>
          <w:p w14:paraId="68606861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Понимать, что такое «семейный труд», сознавать и характеризовать важного общего семейного труда для укрепления целостности семьи.</w:t>
            </w:r>
          </w:p>
          <w:p w14:paraId="5591402B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Слушать объяснения учителя, самостоятельно работать с учебником</w:t>
            </w:r>
          </w:p>
        </w:tc>
      </w:tr>
      <w:tr w:rsidR="00612E24" w:rsidRPr="003E021B" w14:paraId="539E92C1" w14:textId="77777777" w:rsidTr="00333C0B">
        <w:trPr>
          <w:trHeight w:val="1642"/>
        </w:trPr>
        <w:tc>
          <w:tcPr>
            <w:tcW w:w="457" w:type="dxa"/>
            <w:gridSpan w:val="2"/>
            <w:tcBorders>
              <w:left w:val="single" w:sz="6" w:space="0" w:color="000000"/>
            </w:tcBorders>
          </w:tcPr>
          <w:p w14:paraId="7BF803BB" w14:textId="77777777" w:rsidR="00612E24" w:rsidRPr="003E021B" w:rsidRDefault="00612E24" w:rsidP="00D26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926" w:type="dxa"/>
          </w:tcPr>
          <w:p w14:paraId="74B41903" w14:textId="77777777" w:rsidR="00612E24" w:rsidRPr="0059459F" w:rsidRDefault="00612E24" w:rsidP="00333C0B">
            <w:pPr>
              <w:ind w:left="119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Семья в современном мире</w:t>
            </w:r>
          </w:p>
          <w:p w14:paraId="3C308080" w14:textId="77777777" w:rsidR="00612E24" w:rsidRPr="0059459F" w:rsidRDefault="00612E24" w:rsidP="00333C0B">
            <w:pPr>
              <w:ind w:left="119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(практическое занятие)</w:t>
            </w:r>
          </w:p>
        </w:tc>
        <w:tc>
          <w:tcPr>
            <w:tcW w:w="2977" w:type="dxa"/>
          </w:tcPr>
          <w:p w14:paraId="2BBE8472" w14:textId="77777777" w:rsidR="00612E24" w:rsidRPr="0059459F" w:rsidRDefault="00612E24" w:rsidP="00333C0B">
            <w:pPr>
              <w:ind w:left="119" w:right="114"/>
              <w:rPr>
                <w:rFonts w:ascii="Times New Roman" w:hAnsi="Times New Roman" w:cs="Times New Roman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 xml:space="preserve">Рассказ о своей семье (с использованием фотографий, книг, писем и др.).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Семейное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древо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Семейные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традиции</w:t>
            </w:r>
            <w:proofErr w:type="spellEnd"/>
          </w:p>
        </w:tc>
        <w:tc>
          <w:tcPr>
            <w:tcW w:w="3783" w:type="dxa"/>
          </w:tcPr>
          <w:p w14:paraId="46EBCA01" w14:textId="77777777" w:rsidR="00612E24" w:rsidRPr="0059459F" w:rsidRDefault="00612E24" w:rsidP="00333C0B">
            <w:pPr>
              <w:ind w:left="28" w:right="70" w:firstLine="91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Понимать, почему важно изучать и хранить историю своей семьи, передавать её следующим поколениям.</w:t>
            </w:r>
          </w:p>
          <w:p w14:paraId="5EB151DE" w14:textId="77777777" w:rsidR="00612E24" w:rsidRPr="0059459F" w:rsidRDefault="00612E24" w:rsidP="00333C0B">
            <w:pPr>
              <w:ind w:left="28" w:right="70" w:firstLine="91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Готовить доклад, сообщение; создавать семейное древо; отбирать и сравнивать материал из нескольких источников</w:t>
            </w:r>
          </w:p>
        </w:tc>
      </w:tr>
      <w:tr w:rsidR="00612E24" w:rsidRPr="003E021B" w14:paraId="576DB733" w14:textId="77777777" w:rsidTr="00333C0B">
        <w:trPr>
          <w:trHeight w:val="1642"/>
        </w:trPr>
        <w:tc>
          <w:tcPr>
            <w:tcW w:w="457" w:type="dxa"/>
            <w:gridSpan w:val="2"/>
            <w:tcBorders>
              <w:left w:val="single" w:sz="6" w:space="0" w:color="000000"/>
            </w:tcBorders>
          </w:tcPr>
          <w:p w14:paraId="0570DF8B" w14:textId="77777777" w:rsidR="00612E24" w:rsidRPr="003E021B" w:rsidRDefault="00612E24" w:rsidP="00D26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9" w:name="_Hlk144665615"/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926" w:type="dxa"/>
          </w:tcPr>
          <w:p w14:paraId="563C7A69" w14:textId="77777777" w:rsidR="00612E24" w:rsidRPr="0059459F" w:rsidRDefault="00612E24" w:rsidP="00333C0B">
            <w:pPr>
              <w:ind w:left="119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Семья в современном мире</w:t>
            </w:r>
          </w:p>
          <w:p w14:paraId="693100B5" w14:textId="77777777" w:rsidR="00612E24" w:rsidRPr="0059459F" w:rsidRDefault="00612E24" w:rsidP="00333C0B">
            <w:pPr>
              <w:ind w:left="119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(практическое занятие)</w:t>
            </w:r>
          </w:p>
        </w:tc>
        <w:tc>
          <w:tcPr>
            <w:tcW w:w="2977" w:type="dxa"/>
          </w:tcPr>
          <w:p w14:paraId="17F5158B" w14:textId="77777777" w:rsidR="00612E24" w:rsidRPr="0059459F" w:rsidRDefault="00612E24" w:rsidP="00333C0B">
            <w:pPr>
              <w:ind w:left="119" w:right="114"/>
              <w:rPr>
                <w:rFonts w:ascii="Times New Roman" w:hAnsi="Times New Roman" w:cs="Times New Roman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 xml:space="preserve">Рассказ о своей семье (с использованием фотографий, книг, писем и др.).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Семейное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древо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Семейные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традиции</w:t>
            </w:r>
            <w:proofErr w:type="spellEnd"/>
          </w:p>
        </w:tc>
        <w:tc>
          <w:tcPr>
            <w:tcW w:w="3783" w:type="dxa"/>
          </w:tcPr>
          <w:p w14:paraId="30483DA7" w14:textId="77777777" w:rsidR="00612E24" w:rsidRPr="0059459F" w:rsidRDefault="00612E24" w:rsidP="00333C0B">
            <w:pPr>
              <w:ind w:left="28" w:right="70" w:firstLine="91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Понимать, почему важно изучать и хранить историю своей семьи, передавать её следующим поколениям.</w:t>
            </w:r>
          </w:p>
          <w:p w14:paraId="5E72066F" w14:textId="77777777" w:rsidR="00612E24" w:rsidRPr="0059459F" w:rsidRDefault="00612E24" w:rsidP="00333C0B">
            <w:pPr>
              <w:ind w:left="28" w:right="70" w:firstLine="91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Готовить доклад, сообщение; создавать семейное древо; отбирать и сравнивать материал из нескольких источников</w:t>
            </w:r>
          </w:p>
        </w:tc>
      </w:tr>
      <w:bookmarkEnd w:id="9"/>
      <w:tr w:rsidR="00612E24" w:rsidRPr="003E021B" w14:paraId="2EBEE1B4" w14:textId="77777777" w:rsidTr="00333C0B">
        <w:trPr>
          <w:trHeight w:val="322"/>
        </w:trPr>
        <w:tc>
          <w:tcPr>
            <w:tcW w:w="457" w:type="dxa"/>
            <w:gridSpan w:val="2"/>
          </w:tcPr>
          <w:p w14:paraId="271A086E" w14:textId="77777777" w:rsidR="00612E24" w:rsidRPr="00612E24" w:rsidRDefault="00612E24" w:rsidP="00D26805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9686" w:type="dxa"/>
            <w:gridSpan w:val="3"/>
            <w:tcBorders>
              <w:top w:val="single" w:sz="6" w:space="0" w:color="000000"/>
            </w:tcBorders>
          </w:tcPr>
          <w:p w14:paraId="2CC222D4" w14:textId="77777777" w:rsidR="00612E24" w:rsidRPr="003164DF" w:rsidRDefault="00612E24" w:rsidP="00333C0B">
            <w:pPr>
              <w:ind w:left="28" w:right="114" w:firstLine="9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3164D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Тематический блок 3. «Духовно-нравственное богатство личности»</w:t>
            </w:r>
          </w:p>
        </w:tc>
      </w:tr>
      <w:tr w:rsidR="00612E24" w:rsidRPr="003E021B" w14:paraId="246655E8" w14:textId="77777777" w:rsidTr="00333C0B">
        <w:trPr>
          <w:trHeight w:val="2465"/>
        </w:trPr>
        <w:tc>
          <w:tcPr>
            <w:tcW w:w="457" w:type="dxa"/>
            <w:gridSpan w:val="2"/>
            <w:tcBorders>
              <w:left w:val="single" w:sz="6" w:space="0" w:color="000000"/>
            </w:tcBorders>
          </w:tcPr>
          <w:p w14:paraId="6BE58331" w14:textId="77777777" w:rsidR="00612E24" w:rsidRPr="003E021B" w:rsidRDefault="00612E24" w:rsidP="00D26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926" w:type="dxa"/>
            <w:tcBorders>
              <w:bottom w:val="single" w:sz="6" w:space="0" w:color="000000"/>
            </w:tcBorders>
          </w:tcPr>
          <w:p w14:paraId="5EE6CF9B" w14:textId="77777777" w:rsidR="00612E24" w:rsidRPr="0059459F" w:rsidRDefault="00612E24" w:rsidP="00333C0B">
            <w:pPr>
              <w:ind w:left="119"/>
              <w:rPr>
                <w:rFonts w:ascii="Times New Roman" w:hAnsi="Times New Roman" w:cs="Times New Roman"/>
              </w:rPr>
            </w:pPr>
            <w:proofErr w:type="spellStart"/>
            <w:r w:rsidRPr="0059459F">
              <w:rPr>
                <w:rFonts w:ascii="Times New Roman" w:hAnsi="Times New Roman" w:cs="Times New Roman"/>
              </w:rPr>
              <w:t>Личность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—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общество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—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культура</w:t>
            </w:r>
            <w:proofErr w:type="spellEnd"/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14:paraId="57B76139" w14:textId="77777777" w:rsidR="00612E24" w:rsidRPr="0059459F" w:rsidRDefault="00612E24" w:rsidP="00333C0B">
            <w:pPr>
              <w:ind w:left="119" w:right="114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Что делает человека человеком? Почему человек не может жить вне общества. Связь между обществом и культурой как реализация духовно- нравственных ценностей</w:t>
            </w:r>
          </w:p>
        </w:tc>
        <w:tc>
          <w:tcPr>
            <w:tcW w:w="3783" w:type="dxa"/>
            <w:tcBorders>
              <w:bottom w:val="single" w:sz="6" w:space="0" w:color="000000"/>
            </w:tcBorders>
          </w:tcPr>
          <w:p w14:paraId="3119A179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Знать, что такое гуманизм, понимать, что делает человека человеком и какие проявления людей можно назвать гуманными.</w:t>
            </w:r>
          </w:p>
          <w:p w14:paraId="3F5469A9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Работать с научно-популярной литературой, уметь разграничивать понятия, осваивать смысловое чтение (решать текстовые задачи)</w:t>
            </w:r>
          </w:p>
        </w:tc>
      </w:tr>
      <w:tr w:rsidR="00612E24" w:rsidRPr="003E021B" w14:paraId="01B58990" w14:textId="77777777" w:rsidTr="00333C0B">
        <w:trPr>
          <w:trHeight w:val="2920"/>
        </w:trPr>
        <w:tc>
          <w:tcPr>
            <w:tcW w:w="45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04FA7323" w14:textId="77777777" w:rsidR="00612E24" w:rsidRPr="003E021B" w:rsidRDefault="00612E24" w:rsidP="00D26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2926" w:type="dxa"/>
            <w:tcBorders>
              <w:left w:val="single" w:sz="6" w:space="0" w:color="000000"/>
            </w:tcBorders>
          </w:tcPr>
          <w:p w14:paraId="171FAEA1" w14:textId="77777777" w:rsidR="00612E24" w:rsidRPr="0059459F" w:rsidRDefault="00612E24" w:rsidP="00333C0B">
            <w:pPr>
              <w:ind w:left="119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Духовный мир человека. Человек — творец культуры</w:t>
            </w:r>
          </w:p>
        </w:tc>
        <w:tc>
          <w:tcPr>
            <w:tcW w:w="2977" w:type="dxa"/>
          </w:tcPr>
          <w:p w14:paraId="357B10B5" w14:textId="77777777" w:rsidR="00612E24" w:rsidRPr="0059459F" w:rsidRDefault="00612E24" w:rsidP="00333C0B">
            <w:pPr>
              <w:ind w:left="119" w:right="114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 xml:space="preserve">Культура как духовный мир человека. Мораль. </w:t>
            </w:r>
            <w:proofErr w:type="spellStart"/>
            <w:r w:rsidRPr="0059459F">
              <w:rPr>
                <w:rFonts w:ascii="Times New Roman" w:hAnsi="Times New Roman" w:cs="Times New Roman"/>
                <w:lang w:val="ru-RU"/>
              </w:rPr>
              <w:t>Нравтвенность</w:t>
            </w:r>
            <w:proofErr w:type="spellEnd"/>
            <w:r w:rsidRPr="0059459F">
              <w:rPr>
                <w:rFonts w:ascii="Times New Roman" w:hAnsi="Times New Roman" w:cs="Times New Roman"/>
                <w:lang w:val="ru-RU"/>
              </w:rPr>
              <w:t>. Патриотизм. Реализация ценностей в культуре.</w:t>
            </w:r>
          </w:p>
          <w:p w14:paraId="4D3CCEC3" w14:textId="77777777" w:rsidR="00612E24" w:rsidRPr="0059459F" w:rsidRDefault="00612E24" w:rsidP="00333C0B">
            <w:pPr>
              <w:ind w:left="119" w:right="114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Творчество: что это такое? Границы творчества. Традиции и новации в культуре. Границы культур. Созидательный труд. Важность труда как творческой деятельности, как реализации</w:t>
            </w:r>
          </w:p>
        </w:tc>
        <w:tc>
          <w:tcPr>
            <w:tcW w:w="3783" w:type="dxa"/>
          </w:tcPr>
          <w:p w14:paraId="30D4F4F8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Понимать и объяснять значение слова «человек» в контексте духовно- нравственной культуры.</w:t>
            </w:r>
          </w:p>
          <w:p w14:paraId="74C697AC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Слушать объяснения учителя, работать с учебником, уметь понимать и разграничивать основные понятия по теме</w:t>
            </w:r>
          </w:p>
        </w:tc>
      </w:tr>
      <w:tr w:rsidR="00612E24" w:rsidRPr="003E021B" w14:paraId="16FB460B" w14:textId="77777777" w:rsidTr="00333C0B">
        <w:trPr>
          <w:trHeight w:val="2506"/>
        </w:trPr>
        <w:tc>
          <w:tcPr>
            <w:tcW w:w="45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2C6B1854" w14:textId="77777777" w:rsidR="00612E24" w:rsidRPr="003E021B" w:rsidRDefault="00612E24" w:rsidP="00D26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926" w:type="dxa"/>
            <w:tcBorders>
              <w:left w:val="single" w:sz="6" w:space="0" w:color="000000"/>
              <w:bottom w:val="single" w:sz="6" w:space="0" w:color="000000"/>
            </w:tcBorders>
          </w:tcPr>
          <w:p w14:paraId="23911F25" w14:textId="77777777" w:rsidR="00612E24" w:rsidRPr="0059459F" w:rsidRDefault="00612E24" w:rsidP="00333C0B">
            <w:pPr>
              <w:ind w:left="119"/>
              <w:rPr>
                <w:rFonts w:ascii="Times New Roman" w:hAnsi="Times New Roman" w:cs="Times New Roman"/>
              </w:rPr>
            </w:pPr>
            <w:proofErr w:type="spellStart"/>
            <w:r w:rsidRPr="0059459F">
              <w:rPr>
                <w:rFonts w:ascii="Times New Roman" w:hAnsi="Times New Roman" w:cs="Times New Roman"/>
              </w:rPr>
              <w:t>Личность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59459F">
              <w:rPr>
                <w:rFonts w:ascii="Times New Roman" w:hAnsi="Times New Roman" w:cs="Times New Roman"/>
              </w:rPr>
              <w:t>духовнонравственные</w:t>
            </w:r>
            <w:proofErr w:type="spellEnd"/>
            <w:r w:rsidRPr="005945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9459F">
              <w:rPr>
                <w:rFonts w:ascii="Times New Roman" w:hAnsi="Times New Roman" w:cs="Times New Roman"/>
              </w:rPr>
              <w:t>ценности</w:t>
            </w:r>
            <w:proofErr w:type="spellEnd"/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14:paraId="116483A5" w14:textId="77777777" w:rsidR="00612E24" w:rsidRPr="0059459F" w:rsidRDefault="00612E24" w:rsidP="00333C0B">
            <w:pPr>
              <w:ind w:left="119" w:right="114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Мораль и нравственность в жизни человека. Взаимопомощь, сострадание, милосердие, любовь, дружба, коллективизм, патриотизм, любовь к близким</w:t>
            </w:r>
          </w:p>
        </w:tc>
        <w:tc>
          <w:tcPr>
            <w:tcW w:w="3783" w:type="dxa"/>
            <w:tcBorders>
              <w:bottom w:val="single" w:sz="6" w:space="0" w:color="000000"/>
            </w:tcBorders>
          </w:tcPr>
          <w:p w14:paraId="581B0311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Понимать и объяснять, что такое мораль и нравственность, любовь к близким.</w:t>
            </w:r>
          </w:p>
          <w:p w14:paraId="1F5190E0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Показывать на примерах важность таких ценностей как взаимопомощь, сострадание, милосердие, любовь, дружба и др.</w:t>
            </w:r>
          </w:p>
          <w:p w14:paraId="172F91DB" w14:textId="77777777" w:rsidR="00612E24" w:rsidRPr="0059459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59459F">
              <w:rPr>
                <w:rFonts w:ascii="Times New Roman" w:hAnsi="Times New Roman" w:cs="Times New Roman"/>
                <w:lang w:val="ru-RU"/>
              </w:rPr>
              <w:t>Разграничивать и определять основные понятия, решать текстовые задачи, работать с учебником</w:t>
            </w:r>
          </w:p>
        </w:tc>
      </w:tr>
      <w:tr w:rsidR="00612E24" w:rsidRPr="003E021B" w14:paraId="5A26EBBF" w14:textId="77777777" w:rsidTr="00333C0B">
        <w:trPr>
          <w:trHeight w:val="381"/>
        </w:trPr>
        <w:tc>
          <w:tcPr>
            <w:tcW w:w="10143" w:type="dxa"/>
            <w:gridSpan w:val="5"/>
          </w:tcPr>
          <w:p w14:paraId="40BAD269" w14:textId="77777777" w:rsidR="00612E24" w:rsidRPr="003164DF" w:rsidRDefault="00612E24" w:rsidP="00333C0B">
            <w:pPr>
              <w:ind w:left="28" w:right="114" w:firstLine="9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3164D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Тематический блок 4. «Культурное единство России»</w:t>
            </w:r>
          </w:p>
        </w:tc>
      </w:tr>
      <w:tr w:rsidR="00612E24" w:rsidRPr="003E021B" w14:paraId="2428AE49" w14:textId="77777777" w:rsidTr="00333C0B">
        <w:trPr>
          <w:trHeight w:val="2632"/>
        </w:trPr>
        <w:tc>
          <w:tcPr>
            <w:tcW w:w="45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222EE3EB" w14:textId="42C8033A" w:rsidR="00612E24" w:rsidRPr="003E021B" w:rsidRDefault="00612E24" w:rsidP="00D26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926" w:type="dxa"/>
            <w:tcBorders>
              <w:left w:val="single" w:sz="6" w:space="0" w:color="000000"/>
            </w:tcBorders>
          </w:tcPr>
          <w:p w14:paraId="7BEA6690" w14:textId="77777777" w:rsidR="00612E24" w:rsidRPr="003164DF" w:rsidRDefault="00612E24" w:rsidP="00333C0B">
            <w:pPr>
              <w:ind w:left="119" w:right="108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Историческая память как духовно-нравственная ценность</w:t>
            </w:r>
          </w:p>
        </w:tc>
        <w:tc>
          <w:tcPr>
            <w:tcW w:w="2977" w:type="dxa"/>
          </w:tcPr>
          <w:p w14:paraId="6A6DAB5B" w14:textId="77777777" w:rsidR="00612E24" w:rsidRPr="003164DF" w:rsidRDefault="00612E24" w:rsidP="00333C0B">
            <w:pPr>
              <w:ind w:left="119" w:right="114"/>
              <w:jc w:val="both"/>
              <w:rPr>
                <w:rFonts w:ascii="Times New Roman" w:hAnsi="Times New Roman" w:cs="Times New Roman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 xml:space="preserve">Что такое история и почему она важна? История семьи — часть истории народа, государства, человечества. </w:t>
            </w:r>
            <w:proofErr w:type="spellStart"/>
            <w:r w:rsidRPr="003164DF">
              <w:rPr>
                <w:rFonts w:ascii="Times New Roman" w:hAnsi="Times New Roman" w:cs="Times New Roman"/>
              </w:rPr>
              <w:t>Важность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4DF">
              <w:rPr>
                <w:rFonts w:ascii="Times New Roman" w:hAnsi="Times New Roman" w:cs="Times New Roman"/>
              </w:rPr>
              <w:t>исторической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4DF">
              <w:rPr>
                <w:rFonts w:ascii="Times New Roman" w:hAnsi="Times New Roman" w:cs="Times New Roman"/>
              </w:rPr>
              <w:t>памяти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3164DF">
              <w:rPr>
                <w:rFonts w:ascii="Times New Roman" w:hAnsi="Times New Roman" w:cs="Times New Roman"/>
              </w:rPr>
              <w:t>недопустимость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4DF">
              <w:rPr>
                <w:rFonts w:ascii="Times New Roman" w:hAnsi="Times New Roman" w:cs="Times New Roman"/>
              </w:rPr>
              <w:t>её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4DF">
              <w:rPr>
                <w:rFonts w:ascii="Times New Roman" w:hAnsi="Times New Roman" w:cs="Times New Roman"/>
              </w:rPr>
              <w:t>фальсификации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3164DF">
              <w:rPr>
                <w:rFonts w:ascii="Times New Roman" w:hAnsi="Times New Roman" w:cs="Times New Roman"/>
              </w:rPr>
              <w:t>Преемственность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4DF">
              <w:rPr>
                <w:rFonts w:ascii="Times New Roman" w:hAnsi="Times New Roman" w:cs="Times New Roman"/>
              </w:rPr>
              <w:t>поколений</w:t>
            </w:r>
            <w:proofErr w:type="spellEnd"/>
          </w:p>
        </w:tc>
        <w:tc>
          <w:tcPr>
            <w:tcW w:w="3783" w:type="dxa"/>
          </w:tcPr>
          <w:p w14:paraId="0C53A471" w14:textId="77777777" w:rsidR="00612E24" w:rsidRPr="003164D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Объяснять смысл термина «история», понимать важность изучения истории.</w:t>
            </w:r>
          </w:p>
          <w:p w14:paraId="7FD8497B" w14:textId="77777777" w:rsidR="00612E24" w:rsidRPr="003164D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Понимать и объяснять, что такое историческая память, как история каждой семьи связана с историей страны.</w:t>
            </w:r>
          </w:p>
          <w:p w14:paraId="2787E9FF" w14:textId="77777777" w:rsidR="00612E24" w:rsidRPr="003164D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Работать с учебником, выделять и определять основные понятия, слушать и анализировать выступления одноклассников</w:t>
            </w:r>
          </w:p>
        </w:tc>
      </w:tr>
      <w:tr w:rsidR="00612E24" w:rsidRPr="003E021B" w14:paraId="0266DDCD" w14:textId="77777777" w:rsidTr="00333C0B">
        <w:trPr>
          <w:trHeight w:val="2410"/>
        </w:trPr>
        <w:tc>
          <w:tcPr>
            <w:tcW w:w="45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7B2E768" w14:textId="0E30A49C" w:rsidR="00612E24" w:rsidRPr="003E021B" w:rsidRDefault="00612E24" w:rsidP="00D26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926" w:type="dxa"/>
            <w:tcBorders>
              <w:left w:val="single" w:sz="6" w:space="0" w:color="000000"/>
              <w:bottom w:val="single" w:sz="6" w:space="0" w:color="000000"/>
            </w:tcBorders>
          </w:tcPr>
          <w:p w14:paraId="35646629" w14:textId="77777777" w:rsidR="00612E24" w:rsidRPr="003164DF" w:rsidRDefault="00612E24" w:rsidP="00333C0B">
            <w:pPr>
              <w:ind w:left="119" w:right="108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164DF">
              <w:rPr>
                <w:rFonts w:ascii="Times New Roman" w:hAnsi="Times New Roman" w:cs="Times New Roman"/>
              </w:rPr>
              <w:t>Литература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4DF">
              <w:rPr>
                <w:rFonts w:ascii="Times New Roman" w:hAnsi="Times New Roman" w:cs="Times New Roman"/>
              </w:rPr>
              <w:t>как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4DF">
              <w:rPr>
                <w:rFonts w:ascii="Times New Roman" w:hAnsi="Times New Roman" w:cs="Times New Roman"/>
              </w:rPr>
              <w:t>язык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4DF">
              <w:rPr>
                <w:rFonts w:ascii="Times New Roman" w:hAnsi="Times New Roman" w:cs="Times New Roman"/>
              </w:rPr>
              <w:t>культуры</w:t>
            </w:r>
            <w:proofErr w:type="spellEnd"/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14:paraId="67B00384" w14:textId="77777777" w:rsidR="00612E24" w:rsidRPr="003164DF" w:rsidRDefault="00612E24" w:rsidP="00333C0B">
            <w:pPr>
              <w:ind w:left="119" w:right="114"/>
              <w:jc w:val="both"/>
              <w:rPr>
                <w:rFonts w:ascii="Times New Roman" w:hAnsi="Times New Roman" w:cs="Times New Roman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 xml:space="preserve">Литература как художественное осмысление действительности. От сказки к роману. Зачем нужны литературные произведения? </w:t>
            </w:r>
            <w:proofErr w:type="spellStart"/>
            <w:r w:rsidRPr="003164DF">
              <w:rPr>
                <w:rFonts w:ascii="Times New Roman" w:hAnsi="Times New Roman" w:cs="Times New Roman"/>
              </w:rPr>
              <w:t>Внутренний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4DF">
              <w:rPr>
                <w:rFonts w:ascii="Times New Roman" w:hAnsi="Times New Roman" w:cs="Times New Roman"/>
              </w:rPr>
              <w:t>мир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4DF">
              <w:rPr>
                <w:rFonts w:ascii="Times New Roman" w:hAnsi="Times New Roman" w:cs="Times New Roman"/>
              </w:rPr>
              <w:t>человека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3164DF">
              <w:rPr>
                <w:rFonts w:ascii="Times New Roman" w:hAnsi="Times New Roman" w:cs="Times New Roman"/>
              </w:rPr>
              <w:t>его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4DF">
              <w:rPr>
                <w:rFonts w:ascii="Times New Roman" w:hAnsi="Times New Roman" w:cs="Times New Roman"/>
              </w:rPr>
              <w:t>духовность</w:t>
            </w:r>
            <w:proofErr w:type="spellEnd"/>
          </w:p>
        </w:tc>
        <w:tc>
          <w:tcPr>
            <w:tcW w:w="3783" w:type="dxa"/>
            <w:tcBorders>
              <w:bottom w:val="single" w:sz="6" w:space="0" w:color="000000"/>
            </w:tcBorders>
          </w:tcPr>
          <w:p w14:paraId="6683C9E0" w14:textId="77777777" w:rsidR="00612E24" w:rsidRPr="003164D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Понимать особенности литературы, её отличия от других видов художественного творчества.</w:t>
            </w:r>
          </w:p>
          <w:p w14:paraId="68E477EE" w14:textId="77777777" w:rsidR="00612E24" w:rsidRPr="003164D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Объяснять средства выражения духовного мира человека, его морали и нравственности в произведениях литературы.</w:t>
            </w:r>
          </w:p>
          <w:p w14:paraId="1FD9D256" w14:textId="77777777" w:rsidR="00612E24" w:rsidRPr="003164D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Слушать объяснения учителя, работать с художественной литературой, изучать и анализировать источники</w:t>
            </w:r>
          </w:p>
        </w:tc>
      </w:tr>
      <w:tr w:rsidR="00612E24" w:rsidRPr="003E021B" w14:paraId="233852C8" w14:textId="77777777" w:rsidTr="00333C0B">
        <w:trPr>
          <w:trHeight w:val="867"/>
        </w:trPr>
        <w:tc>
          <w:tcPr>
            <w:tcW w:w="457" w:type="dxa"/>
            <w:gridSpan w:val="2"/>
          </w:tcPr>
          <w:p w14:paraId="3F57A98F" w14:textId="77777777" w:rsidR="00612E24" w:rsidRPr="003E021B" w:rsidRDefault="00612E24" w:rsidP="00D26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212</w:t>
            </w:r>
          </w:p>
        </w:tc>
        <w:tc>
          <w:tcPr>
            <w:tcW w:w="2926" w:type="dxa"/>
            <w:tcBorders>
              <w:top w:val="single" w:sz="6" w:space="0" w:color="000000"/>
              <w:bottom w:val="single" w:sz="6" w:space="0" w:color="000000"/>
            </w:tcBorders>
          </w:tcPr>
          <w:p w14:paraId="2110B39C" w14:textId="77777777" w:rsidR="00612E24" w:rsidRPr="003164DF" w:rsidRDefault="00612E24" w:rsidP="00333C0B">
            <w:pPr>
              <w:ind w:left="119" w:right="108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164DF">
              <w:rPr>
                <w:rFonts w:ascii="Times New Roman" w:hAnsi="Times New Roman" w:cs="Times New Roman"/>
              </w:rPr>
              <w:t>Взаимовлияние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4DF">
              <w:rPr>
                <w:rFonts w:ascii="Times New Roman" w:hAnsi="Times New Roman" w:cs="Times New Roman"/>
              </w:rPr>
              <w:t>культур</w:t>
            </w:r>
            <w:proofErr w:type="spellEnd"/>
          </w:p>
        </w:tc>
        <w:tc>
          <w:tcPr>
            <w:tcW w:w="2977" w:type="dxa"/>
            <w:tcBorders>
              <w:top w:val="single" w:sz="6" w:space="0" w:color="000000"/>
              <w:bottom w:val="single" w:sz="6" w:space="0" w:color="000000"/>
            </w:tcBorders>
          </w:tcPr>
          <w:p w14:paraId="18C73E4B" w14:textId="77777777" w:rsidR="00612E24" w:rsidRPr="003164DF" w:rsidRDefault="00612E24" w:rsidP="00333C0B">
            <w:pPr>
              <w:ind w:left="119" w:right="114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 xml:space="preserve">Взаимодействие культур. </w:t>
            </w:r>
            <w:proofErr w:type="spellStart"/>
            <w:r w:rsidRPr="003164DF">
              <w:rPr>
                <w:rFonts w:ascii="Times New Roman" w:hAnsi="Times New Roman" w:cs="Times New Roman"/>
                <w:lang w:val="ru-RU"/>
              </w:rPr>
              <w:t>Межпоколенная</w:t>
            </w:r>
            <w:proofErr w:type="spellEnd"/>
            <w:r w:rsidRPr="003164DF">
              <w:rPr>
                <w:rFonts w:ascii="Times New Roman" w:hAnsi="Times New Roman" w:cs="Times New Roman"/>
                <w:lang w:val="ru-RU"/>
              </w:rPr>
              <w:t xml:space="preserve"> и межкультурная трансляция. Обмен ценностными установками и идеями. Примеры межкультурной коммуникации как способ формирования общих духовно-нравственных ценностей</w:t>
            </w:r>
          </w:p>
        </w:tc>
        <w:tc>
          <w:tcPr>
            <w:tcW w:w="3783" w:type="dxa"/>
            <w:tcBorders>
              <w:top w:val="single" w:sz="6" w:space="0" w:color="000000"/>
              <w:bottom w:val="single" w:sz="6" w:space="0" w:color="000000"/>
            </w:tcBorders>
          </w:tcPr>
          <w:p w14:paraId="2EAD75D3" w14:textId="2662F39B" w:rsidR="00612E24" w:rsidRPr="003164D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Иметь представление о значении терминов «взаимодействие культур», «культурный обмен». Понимать и объяснять важность сохранения культурного наследия.</w:t>
            </w:r>
          </w:p>
          <w:p w14:paraId="12676271" w14:textId="1753A81C" w:rsidR="00612E24" w:rsidRPr="003164D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Слушать объяснения учителя, понимать и разграничивать понятия, отбирать и сравнивать материал по нескольким источникам</w:t>
            </w:r>
          </w:p>
        </w:tc>
      </w:tr>
      <w:tr w:rsidR="00612E24" w:rsidRPr="003E021B" w14:paraId="121252D0" w14:textId="77777777" w:rsidTr="00333C0B">
        <w:trPr>
          <w:trHeight w:val="3159"/>
        </w:trPr>
        <w:tc>
          <w:tcPr>
            <w:tcW w:w="45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42CC924E" w14:textId="77777777" w:rsidR="00612E24" w:rsidRPr="003E021B" w:rsidRDefault="00612E24" w:rsidP="00D26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2926" w:type="dxa"/>
            <w:tcBorders>
              <w:left w:val="single" w:sz="6" w:space="0" w:color="000000"/>
              <w:bottom w:val="single" w:sz="6" w:space="0" w:color="000000"/>
            </w:tcBorders>
          </w:tcPr>
          <w:p w14:paraId="3D159766" w14:textId="77777777" w:rsidR="00612E24" w:rsidRPr="003164DF" w:rsidRDefault="00612E24" w:rsidP="00333C0B">
            <w:pPr>
              <w:ind w:left="119" w:right="108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Духовно-нравственные ценности российского народа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14:paraId="005DEE76" w14:textId="77777777" w:rsidR="00612E24" w:rsidRPr="003164DF" w:rsidRDefault="00612E24" w:rsidP="00333C0B">
            <w:pPr>
              <w:ind w:left="119" w:right="114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взаимопомощь, историческая память и преемственность поколений, единство народов России</w:t>
            </w:r>
          </w:p>
        </w:tc>
        <w:tc>
          <w:tcPr>
            <w:tcW w:w="3783" w:type="dxa"/>
            <w:tcBorders>
              <w:bottom w:val="single" w:sz="6" w:space="0" w:color="000000"/>
            </w:tcBorders>
          </w:tcPr>
          <w:p w14:paraId="2E91E681" w14:textId="77777777" w:rsidR="00612E24" w:rsidRPr="003164D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Уметь объяснять значение основных понятий, отражающих духовно-нравственные ценности.</w:t>
            </w:r>
          </w:p>
          <w:p w14:paraId="2E44C133" w14:textId="77777777" w:rsidR="00612E24" w:rsidRPr="003164D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Осознавать их и защищать в качестве базовых общегражданских ценностей российского общества.</w:t>
            </w:r>
          </w:p>
          <w:p w14:paraId="1EB49DB1" w14:textId="77777777" w:rsidR="00612E24" w:rsidRPr="003164D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Слушать объяснения учителя, работать с учебником (смысловое чтение)</w:t>
            </w:r>
          </w:p>
        </w:tc>
      </w:tr>
      <w:tr w:rsidR="00612E24" w:rsidRPr="003E021B" w14:paraId="03824F6C" w14:textId="77777777" w:rsidTr="00333C0B">
        <w:trPr>
          <w:trHeight w:val="2316"/>
        </w:trPr>
        <w:tc>
          <w:tcPr>
            <w:tcW w:w="457" w:type="dxa"/>
            <w:gridSpan w:val="2"/>
            <w:tcBorders>
              <w:left w:val="single" w:sz="6" w:space="0" w:color="000000"/>
            </w:tcBorders>
          </w:tcPr>
          <w:p w14:paraId="63FFC24A" w14:textId="77777777" w:rsidR="00612E24" w:rsidRPr="003E021B" w:rsidRDefault="00612E24" w:rsidP="00D26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926" w:type="dxa"/>
          </w:tcPr>
          <w:p w14:paraId="65CD6AB8" w14:textId="77777777" w:rsidR="00612E24" w:rsidRPr="003164DF" w:rsidRDefault="00612E24" w:rsidP="00333C0B">
            <w:pPr>
              <w:ind w:left="119" w:right="108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Праздники в культуре народов России</w:t>
            </w:r>
          </w:p>
        </w:tc>
        <w:tc>
          <w:tcPr>
            <w:tcW w:w="2977" w:type="dxa"/>
          </w:tcPr>
          <w:p w14:paraId="14840CE2" w14:textId="77777777" w:rsidR="00612E24" w:rsidRPr="003164DF" w:rsidRDefault="00612E24" w:rsidP="00333C0B">
            <w:pPr>
              <w:ind w:left="119" w:right="114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Что такое праздник? Почему праздники важны. Праздничные традиции в России. Народные праздники как память культуры, как воплощение духовно-нравственных идеалов</w:t>
            </w:r>
          </w:p>
        </w:tc>
        <w:tc>
          <w:tcPr>
            <w:tcW w:w="3783" w:type="dxa"/>
          </w:tcPr>
          <w:p w14:paraId="710BD936" w14:textId="5DE6CC02" w:rsidR="00612E24" w:rsidRPr="003164D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Понимать и объяснять, что такое</w:t>
            </w:r>
            <w:r w:rsidR="0055452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164DF">
              <w:rPr>
                <w:rFonts w:ascii="Times New Roman" w:hAnsi="Times New Roman" w:cs="Times New Roman"/>
                <w:lang w:val="ru-RU"/>
              </w:rPr>
              <w:t>«народный праздник».</w:t>
            </w:r>
          </w:p>
          <w:p w14:paraId="6E98DEBB" w14:textId="77777777" w:rsidR="00612E24" w:rsidRPr="003164D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Уметь рассказывать о праздничных традициях разных народов и своей семьи.</w:t>
            </w:r>
          </w:p>
          <w:p w14:paraId="79A59E59" w14:textId="77777777" w:rsidR="00612E24" w:rsidRPr="003164D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Понимать и объяснять нравственный смысл народного праздника.</w:t>
            </w:r>
          </w:p>
          <w:p w14:paraId="61B8A441" w14:textId="77777777" w:rsidR="00612E24" w:rsidRPr="003164D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Работать с учебником, просматривать и анализировать учебные фильмы</w:t>
            </w:r>
          </w:p>
        </w:tc>
      </w:tr>
      <w:tr w:rsidR="00612E24" w:rsidRPr="003E021B" w14:paraId="21DC3A68" w14:textId="77777777" w:rsidTr="00333C0B">
        <w:trPr>
          <w:trHeight w:val="2339"/>
        </w:trPr>
        <w:tc>
          <w:tcPr>
            <w:tcW w:w="45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392D94BD" w14:textId="77777777" w:rsidR="00612E24" w:rsidRPr="003E021B" w:rsidRDefault="00612E24" w:rsidP="00D26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926" w:type="dxa"/>
            <w:tcBorders>
              <w:left w:val="single" w:sz="6" w:space="0" w:color="000000"/>
              <w:bottom w:val="single" w:sz="6" w:space="0" w:color="000000"/>
            </w:tcBorders>
          </w:tcPr>
          <w:p w14:paraId="24AFDA79" w14:textId="77777777" w:rsidR="00612E24" w:rsidRPr="003164DF" w:rsidRDefault="00612E24" w:rsidP="00333C0B">
            <w:pPr>
              <w:ind w:left="119" w:right="108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Памятники в культуре народов России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14:paraId="095D1633" w14:textId="77777777" w:rsidR="00612E24" w:rsidRPr="003164DF" w:rsidRDefault="00612E24" w:rsidP="00333C0B">
            <w:pPr>
              <w:ind w:left="119" w:right="114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Памятники как часть культуры: исторические, художественные, архитектурные.</w:t>
            </w:r>
          </w:p>
          <w:p w14:paraId="53294585" w14:textId="77777777" w:rsidR="00612E24" w:rsidRPr="003164DF" w:rsidRDefault="00612E24" w:rsidP="00333C0B">
            <w:pPr>
              <w:ind w:left="119" w:right="114"/>
              <w:jc w:val="both"/>
              <w:rPr>
                <w:rFonts w:ascii="Times New Roman" w:hAnsi="Times New Roman" w:cs="Times New Roman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 xml:space="preserve">Культура как память. Музеи. Храмы. Дворцы. Исторические здания как свидетели истории. </w:t>
            </w:r>
            <w:proofErr w:type="spellStart"/>
            <w:r w:rsidRPr="003164DF">
              <w:rPr>
                <w:rFonts w:ascii="Times New Roman" w:hAnsi="Times New Roman" w:cs="Times New Roman"/>
              </w:rPr>
              <w:t>Архитектура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3164DF">
              <w:rPr>
                <w:rFonts w:ascii="Times New Roman" w:hAnsi="Times New Roman" w:cs="Times New Roman"/>
              </w:rPr>
              <w:t>духовно-нравственные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4DF">
              <w:rPr>
                <w:rFonts w:ascii="Times New Roman" w:hAnsi="Times New Roman" w:cs="Times New Roman"/>
              </w:rPr>
              <w:t>ценности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4DF">
              <w:rPr>
                <w:rFonts w:ascii="Times New Roman" w:hAnsi="Times New Roman" w:cs="Times New Roman"/>
              </w:rPr>
              <w:t>народов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4DF">
              <w:rPr>
                <w:rFonts w:ascii="Times New Roman" w:hAnsi="Times New Roman" w:cs="Times New Roman"/>
              </w:rPr>
              <w:t>России</w:t>
            </w:r>
            <w:proofErr w:type="spellEnd"/>
          </w:p>
        </w:tc>
        <w:tc>
          <w:tcPr>
            <w:tcW w:w="3783" w:type="dxa"/>
            <w:tcBorders>
              <w:bottom w:val="single" w:sz="6" w:space="0" w:color="000000"/>
            </w:tcBorders>
          </w:tcPr>
          <w:p w14:paraId="715CD27C" w14:textId="77777777" w:rsidR="00612E24" w:rsidRPr="003164D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Устанавливать связь между историей памятника и историей края.</w:t>
            </w:r>
          </w:p>
          <w:p w14:paraId="1103D0B7" w14:textId="77777777" w:rsidR="00612E24" w:rsidRPr="003164D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Характеризовать памятники истории и культуры.</w:t>
            </w:r>
          </w:p>
          <w:p w14:paraId="5A6AC516" w14:textId="77777777" w:rsidR="00612E24" w:rsidRPr="003164D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Понимать нравственный и научный смысл краеведческой работы.</w:t>
            </w:r>
          </w:p>
          <w:p w14:paraId="4D17B735" w14:textId="77777777" w:rsidR="00612E24" w:rsidRPr="003164D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Слушать объяснения учителя, работать с научно-популярной литературой, просматривать и анализировать учебные фильмы</w:t>
            </w:r>
          </w:p>
        </w:tc>
      </w:tr>
      <w:tr w:rsidR="00612E24" w:rsidRPr="003E021B" w14:paraId="2F5C5F43" w14:textId="77777777" w:rsidTr="00333C0B">
        <w:trPr>
          <w:trHeight w:val="2282"/>
        </w:trPr>
        <w:tc>
          <w:tcPr>
            <w:tcW w:w="457" w:type="dxa"/>
            <w:gridSpan w:val="2"/>
            <w:tcBorders>
              <w:left w:val="single" w:sz="6" w:space="0" w:color="000000"/>
            </w:tcBorders>
          </w:tcPr>
          <w:p w14:paraId="18B96C91" w14:textId="77777777" w:rsidR="00612E24" w:rsidRPr="003E021B" w:rsidRDefault="00612E24" w:rsidP="00D26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926" w:type="dxa"/>
          </w:tcPr>
          <w:p w14:paraId="1C86C6C7" w14:textId="77777777" w:rsidR="00612E24" w:rsidRPr="003164DF" w:rsidRDefault="00612E24" w:rsidP="00333C0B">
            <w:pPr>
              <w:ind w:left="119" w:right="108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164DF">
              <w:rPr>
                <w:rFonts w:ascii="Times New Roman" w:hAnsi="Times New Roman" w:cs="Times New Roman"/>
              </w:rPr>
              <w:t>Музыкальная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4DF">
              <w:rPr>
                <w:rFonts w:ascii="Times New Roman" w:hAnsi="Times New Roman" w:cs="Times New Roman"/>
              </w:rPr>
              <w:t>культура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4DF">
              <w:rPr>
                <w:rFonts w:ascii="Times New Roman" w:hAnsi="Times New Roman" w:cs="Times New Roman"/>
              </w:rPr>
              <w:t>народов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4DF">
              <w:rPr>
                <w:rFonts w:ascii="Times New Roman" w:hAnsi="Times New Roman" w:cs="Times New Roman"/>
              </w:rPr>
              <w:t>России</w:t>
            </w:r>
            <w:proofErr w:type="spellEnd"/>
          </w:p>
        </w:tc>
        <w:tc>
          <w:tcPr>
            <w:tcW w:w="2977" w:type="dxa"/>
          </w:tcPr>
          <w:p w14:paraId="79847A6F" w14:textId="77777777" w:rsidR="00612E24" w:rsidRPr="003164DF" w:rsidRDefault="00612E24" w:rsidP="00333C0B">
            <w:pPr>
              <w:ind w:left="119" w:right="114"/>
              <w:jc w:val="both"/>
              <w:rPr>
                <w:rFonts w:ascii="Times New Roman" w:hAnsi="Times New Roman" w:cs="Times New Roman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Музыка. Музыкальные произведения. Музыка как форма выражения эмоциональных связей между людьми. Народные</w:t>
            </w:r>
            <w:r w:rsidRPr="003164DF">
              <w:rPr>
                <w:rFonts w:ascii="Times New Roman" w:hAnsi="Times New Roman" w:cs="Times New Roman"/>
                <w:lang w:val="ru-RU"/>
              </w:rPr>
              <w:tab/>
              <w:t xml:space="preserve">инструменты. </w:t>
            </w:r>
            <w:proofErr w:type="spellStart"/>
            <w:r w:rsidRPr="003164DF">
              <w:rPr>
                <w:rFonts w:ascii="Times New Roman" w:hAnsi="Times New Roman" w:cs="Times New Roman"/>
              </w:rPr>
              <w:t>История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4DF">
              <w:rPr>
                <w:rFonts w:ascii="Times New Roman" w:hAnsi="Times New Roman" w:cs="Times New Roman"/>
              </w:rPr>
              <w:t>народа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3164DF">
              <w:rPr>
                <w:rFonts w:ascii="Times New Roman" w:hAnsi="Times New Roman" w:cs="Times New Roman"/>
              </w:rPr>
              <w:t>его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4DF">
              <w:rPr>
                <w:rFonts w:ascii="Times New Roman" w:hAnsi="Times New Roman" w:cs="Times New Roman"/>
              </w:rPr>
              <w:t>музыке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3164DF">
              <w:rPr>
                <w:rFonts w:ascii="Times New Roman" w:hAnsi="Times New Roman" w:cs="Times New Roman"/>
              </w:rPr>
              <w:t>инструментах</w:t>
            </w:r>
            <w:proofErr w:type="spellEnd"/>
          </w:p>
        </w:tc>
        <w:tc>
          <w:tcPr>
            <w:tcW w:w="3783" w:type="dxa"/>
          </w:tcPr>
          <w:p w14:paraId="6A59F2BA" w14:textId="77777777" w:rsidR="00612E24" w:rsidRPr="003164D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Понимать особенности музыки как вида искусства.</w:t>
            </w:r>
          </w:p>
          <w:p w14:paraId="17C1B3E5" w14:textId="77777777" w:rsidR="00612E24" w:rsidRPr="003164D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Знать и называть основные темы музыкального творчества народов России, понимать, как история народа отражается в его музыке.</w:t>
            </w:r>
          </w:p>
          <w:p w14:paraId="7D1F285C" w14:textId="77777777" w:rsidR="00612E24" w:rsidRPr="003164D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Слушать объяснения учителя, работать с научно-популярной литературой, просматривать и анализировать учебные фильмы</w:t>
            </w:r>
          </w:p>
        </w:tc>
      </w:tr>
      <w:tr w:rsidR="00612E24" w:rsidRPr="003E021B" w14:paraId="004CC6A9" w14:textId="77777777" w:rsidTr="00333C0B">
        <w:trPr>
          <w:trHeight w:val="2719"/>
        </w:trPr>
        <w:tc>
          <w:tcPr>
            <w:tcW w:w="457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14:paraId="05BF6157" w14:textId="77777777" w:rsidR="00612E24" w:rsidRPr="003E021B" w:rsidRDefault="00612E24" w:rsidP="00D26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926" w:type="dxa"/>
            <w:tcBorders>
              <w:left w:val="single" w:sz="6" w:space="0" w:color="000000"/>
              <w:bottom w:val="single" w:sz="6" w:space="0" w:color="000000"/>
            </w:tcBorders>
          </w:tcPr>
          <w:p w14:paraId="1A05EB79" w14:textId="77777777" w:rsidR="00612E24" w:rsidRPr="003164DF" w:rsidRDefault="00612E24" w:rsidP="00333C0B">
            <w:pPr>
              <w:ind w:left="119" w:right="108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3164DF">
              <w:rPr>
                <w:rFonts w:ascii="Times New Roman" w:hAnsi="Times New Roman" w:cs="Times New Roman"/>
              </w:rPr>
              <w:t>Изобразительное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4DF">
              <w:rPr>
                <w:rFonts w:ascii="Times New Roman" w:hAnsi="Times New Roman" w:cs="Times New Roman"/>
              </w:rPr>
              <w:t>искусство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4DF">
              <w:rPr>
                <w:rFonts w:ascii="Times New Roman" w:hAnsi="Times New Roman" w:cs="Times New Roman"/>
              </w:rPr>
              <w:t>народов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4DF">
              <w:rPr>
                <w:rFonts w:ascii="Times New Roman" w:hAnsi="Times New Roman" w:cs="Times New Roman"/>
              </w:rPr>
              <w:t>России</w:t>
            </w:r>
            <w:proofErr w:type="spellEnd"/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14:paraId="70274284" w14:textId="77777777" w:rsidR="00612E24" w:rsidRPr="003164DF" w:rsidRDefault="00612E24" w:rsidP="00333C0B">
            <w:pPr>
              <w:ind w:left="119" w:right="114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Художественная реальность. Скульптура: от религиозных сюжетов к современному искусству. Храмовые росписи и фольклорные орнаменты. Живопись, графика. Выдающиеся художники разных народов России</w:t>
            </w:r>
          </w:p>
        </w:tc>
        <w:tc>
          <w:tcPr>
            <w:tcW w:w="3783" w:type="dxa"/>
            <w:tcBorders>
              <w:bottom w:val="single" w:sz="6" w:space="0" w:color="000000"/>
            </w:tcBorders>
          </w:tcPr>
          <w:p w14:paraId="2D2FBFAF" w14:textId="77777777" w:rsidR="00612E24" w:rsidRPr="003164D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Понимать и объяснять особенности изобразительного искусства как вида художественного творчества.</w:t>
            </w:r>
          </w:p>
          <w:p w14:paraId="1BD96EA0" w14:textId="77777777" w:rsidR="00612E24" w:rsidRPr="003164D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Понимать и обосновывать важность искусства как формы трансляции культурных ценностей.</w:t>
            </w:r>
          </w:p>
          <w:p w14:paraId="7F759FA0" w14:textId="77777777" w:rsidR="00612E24" w:rsidRPr="003164D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Знать и называть основные темы искусства народов России.</w:t>
            </w:r>
          </w:p>
          <w:p w14:paraId="5E79C378" w14:textId="77777777" w:rsidR="00612E24" w:rsidRPr="003164D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 xml:space="preserve">Слушать объяснения учителя, работать с научно-популярной литературой, просматривать и </w:t>
            </w:r>
            <w:r w:rsidRPr="003164DF">
              <w:rPr>
                <w:rFonts w:ascii="Times New Roman" w:hAnsi="Times New Roman" w:cs="Times New Roman"/>
                <w:lang w:val="ru-RU"/>
              </w:rPr>
              <w:lastRenderedPageBreak/>
              <w:t>анализировать учебные фильмы</w:t>
            </w:r>
          </w:p>
        </w:tc>
      </w:tr>
      <w:tr w:rsidR="00612E24" w:rsidRPr="003E021B" w14:paraId="48AFEC14" w14:textId="77777777" w:rsidTr="00333C0B">
        <w:trPr>
          <w:trHeight w:val="517"/>
        </w:trPr>
        <w:tc>
          <w:tcPr>
            <w:tcW w:w="457" w:type="dxa"/>
            <w:gridSpan w:val="2"/>
          </w:tcPr>
          <w:p w14:paraId="1C6E02BC" w14:textId="77777777" w:rsidR="00612E24" w:rsidRPr="003E021B" w:rsidRDefault="00612E24" w:rsidP="00D26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29</w:t>
            </w:r>
          </w:p>
        </w:tc>
        <w:tc>
          <w:tcPr>
            <w:tcW w:w="2926" w:type="dxa"/>
            <w:tcBorders>
              <w:top w:val="single" w:sz="6" w:space="0" w:color="000000"/>
              <w:bottom w:val="single" w:sz="6" w:space="0" w:color="000000"/>
            </w:tcBorders>
          </w:tcPr>
          <w:p w14:paraId="436BA8C3" w14:textId="77777777" w:rsidR="00612E24" w:rsidRPr="003164DF" w:rsidRDefault="00612E24" w:rsidP="00333C0B">
            <w:pPr>
              <w:ind w:left="119" w:right="108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Фольклор и литература народов России</w:t>
            </w:r>
          </w:p>
        </w:tc>
        <w:tc>
          <w:tcPr>
            <w:tcW w:w="2977" w:type="dxa"/>
            <w:tcBorders>
              <w:top w:val="single" w:sz="6" w:space="0" w:color="000000"/>
              <w:bottom w:val="single" w:sz="6" w:space="0" w:color="000000"/>
            </w:tcBorders>
          </w:tcPr>
          <w:p w14:paraId="14360720" w14:textId="77777777" w:rsidR="00612E24" w:rsidRPr="003164DF" w:rsidRDefault="00612E24" w:rsidP="00333C0B">
            <w:pPr>
              <w:ind w:left="119" w:right="114"/>
              <w:jc w:val="both"/>
              <w:rPr>
                <w:rFonts w:ascii="Times New Roman" w:hAnsi="Times New Roman" w:cs="Times New Roman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 xml:space="preserve">Пословицы и поговорки. Эпос и сказка. Фольклор как отражение истории народа и его ценностей, морали и нравственности. </w:t>
            </w:r>
            <w:proofErr w:type="spellStart"/>
            <w:r w:rsidRPr="003164DF">
              <w:rPr>
                <w:rFonts w:ascii="Times New Roman" w:hAnsi="Times New Roman" w:cs="Times New Roman"/>
              </w:rPr>
              <w:t>Национальная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4DF">
              <w:rPr>
                <w:rFonts w:ascii="Times New Roman" w:hAnsi="Times New Roman" w:cs="Times New Roman"/>
              </w:rPr>
              <w:t>литература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3164DF">
              <w:rPr>
                <w:rFonts w:ascii="Times New Roman" w:hAnsi="Times New Roman" w:cs="Times New Roman"/>
              </w:rPr>
              <w:t>Богатство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4DF">
              <w:rPr>
                <w:rFonts w:ascii="Times New Roman" w:hAnsi="Times New Roman" w:cs="Times New Roman"/>
              </w:rPr>
              <w:t>культуры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4DF">
              <w:rPr>
                <w:rFonts w:ascii="Times New Roman" w:hAnsi="Times New Roman" w:cs="Times New Roman"/>
              </w:rPr>
              <w:t>народа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3164DF">
              <w:rPr>
                <w:rFonts w:ascii="Times New Roman" w:hAnsi="Times New Roman" w:cs="Times New Roman"/>
              </w:rPr>
              <w:t>его</w:t>
            </w:r>
            <w:proofErr w:type="spellEnd"/>
            <w:r w:rsidRPr="003164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164DF">
              <w:rPr>
                <w:rFonts w:ascii="Times New Roman" w:hAnsi="Times New Roman" w:cs="Times New Roman"/>
              </w:rPr>
              <w:t>литературе</w:t>
            </w:r>
            <w:proofErr w:type="spellEnd"/>
          </w:p>
        </w:tc>
        <w:tc>
          <w:tcPr>
            <w:tcW w:w="3783" w:type="dxa"/>
            <w:tcBorders>
              <w:top w:val="single" w:sz="6" w:space="0" w:color="000000"/>
              <w:bottom w:val="single" w:sz="6" w:space="0" w:color="000000"/>
            </w:tcBorders>
          </w:tcPr>
          <w:p w14:paraId="77BC18A2" w14:textId="77777777" w:rsidR="00612E24" w:rsidRPr="003164D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Понимать, что такое национальная литература. Объяснять и показывать на примерах, как произведения фольклора отражают историю народа, его духовно- нравственные ценности.</w:t>
            </w:r>
          </w:p>
          <w:p w14:paraId="060A0008" w14:textId="77777777" w:rsidR="00612E24" w:rsidRPr="003164D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Отбирать и сравнивать материал из нескольких источников, решать текстовые задачи, слушать и анализировать выступления одноклассников</w:t>
            </w:r>
          </w:p>
        </w:tc>
      </w:tr>
      <w:tr w:rsidR="00612E24" w:rsidRPr="003E021B" w14:paraId="4C5C129F" w14:textId="77777777" w:rsidTr="00333C0B">
        <w:trPr>
          <w:gridBefore w:val="1"/>
          <w:wBefore w:w="9" w:type="dxa"/>
          <w:trHeight w:val="1470"/>
        </w:trPr>
        <w:tc>
          <w:tcPr>
            <w:tcW w:w="448" w:type="dxa"/>
            <w:tcBorders>
              <w:left w:val="single" w:sz="6" w:space="0" w:color="000000"/>
            </w:tcBorders>
          </w:tcPr>
          <w:p w14:paraId="20008572" w14:textId="77777777" w:rsidR="00612E24" w:rsidRPr="003E021B" w:rsidRDefault="00612E24" w:rsidP="00D26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310</w:t>
            </w:r>
          </w:p>
        </w:tc>
        <w:tc>
          <w:tcPr>
            <w:tcW w:w="2926" w:type="dxa"/>
          </w:tcPr>
          <w:p w14:paraId="4F0C3982" w14:textId="77777777" w:rsidR="00612E24" w:rsidRPr="003164DF" w:rsidRDefault="00612E24" w:rsidP="00333C0B">
            <w:pPr>
              <w:ind w:left="119" w:right="108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Бытовые традиции народов России: пища, одежда, дом (практическое занятие)</w:t>
            </w:r>
          </w:p>
        </w:tc>
        <w:tc>
          <w:tcPr>
            <w:tcW w:w="2977" w:type="dxa"/>
          </w:tcPr>
          <w:p w14:paraId="23071AED" w14:textId="77777777" w:rsidR="00612E24" w:rsidRPr="003164DF" w:rsidRDefault="00612E24" w:rsidP="00333C0B">
            <w:pPr>
              <w:ind w:left="119" w:right="114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Рассказ о бытовых традициях своей семьи, народа, региона. Доклад с использованием разнообразного зрительного ряда и других источников</w:t>
            </w:r>
          </w:p>
        </w:tc>
        <w:tc>
          <w:tcPr>
            <w:tcW w:w="3783" w:type="dxa"/>
          </w:tcPr>
          <w:p w14:paraId="62A0C2BF" w14:textId="77777777" w:rsidR="00612E24" w:rsidRPr="003164D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Отбирать и сравнивать учебный материал по нескольким источникам, решать текстовые задачи, слушать и анализировать выступления одноклассников, работать с научно-популярной литературой</w:t>
            </w:r>
          </w:p>
        </w:tc>
      </w:tr>
      <w:tr w:rsidR="00612E24" w:rsidRPr="003E021B" w14:paraId="1CF66610" w14:textId="77777777" w:rsidTr="00333C0B">
        <w:trPr>
          <w:gridBefore w:val="1"/>
          <w:wBefore w:w="9" w:type="dxa"/>
          <w:trHeight w:val="1247"/>
        </w:trPr>
        <w:tc>
          <w:tcPr>
            <w:tcW w:w="448" w:type="dxa"/>
            <w:tcBorders>
              <w:left w:val="single" w:sz="6" w:space="0" w:color="000000"/>
            </w:tcBorders>
          </w:tcPr>
          <w:p w14:paraId="0343338F" w14:textId="77777777" w:rsidR="00612E24" w:rsidRPr="003E021B" w:rsidRDefault="00612E24" w:rsidP="00D26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311</w:t>
            </w:r>
          </w:p>
        </w:tc>
        <w:tc>
          <w:tcPr>
            <w:tcW w:w="2926" w:type="dxa"/>
            <w:tcBorders>
              <w:bottom w:val="single" w:sz="6" w:space="0" w:color="000000"/>
            </w:tcBorders>
          </w:tcPr>
          <w:p w14:paraId="441DA79A" w14:textId="77777777" w:rsidR="00612E24" w:rsidRPr="003164DF" w:rsidRDefault="00612E24" w:rsidP="00333C0B">
            <w:pPr>
              <w:ind w:left="119" w:right="108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Культурная карта России</w:t>
            </w:r>
          </w:p>
          <w:p w14:paraId="40B390B2" w14:textId="77777777" w:rsidR="00612E24" w:rsidRPr="003164DF" w:rsidRDefault="00612E24" w:rsidP="00333C0B">
            <w:pPr>
              <w:ind w:left="119" w:right="108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(практическое занятие)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14:paraId="43C2CDA9" w14:textId="77777777" w:rsidR="00612E24" w:rsidRPr="003164DF" w:rsidRDefault="00612E24" w:rsidP="00333C0B">
            <w:pPr>
              <w:ind w:left="119" w:right="114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География культур России. Россия как культурная карта. Описание регионов в соответствии с их особенностями</w:t>
            </w:r>
          </w:p>
        </w:tc>
        <w:tc>
          <w:tcPr>
            <w:tcW w:w="3783" w:type="dxa"/>
            <w:tcBorders>
              <w:bottom w:val="single" w:sz="6" w:space="0" w:color="000000"/>
            </w:tcBorders>
          </w:tcPr>
          <w:p w14:paraId="2358B3CC" w14:textId="77777777" w:rsidR="00612E24" w:rsidRPr="003164D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Отбирать и сравнивать несколько источников, решать текстовые задачи, слушать и анализировать выступления одноклассников, работать с научно-популярной литературой</w:t>
            </w:r>
          </w:p>
        </w:tc>
      </w:tr>
      <w:tr w:rsidR="00612E24" w:rsidRPr="003E021B" w14:paraId="67979768" w14:textId="77777777" w:rsidTr="00333C0B">
        <w:trPr>
          <w:gridBefore w:val="1"/>
          <w:wBefore w:w="9" w:type="dxa"/>
          <w:trHeight w:val="1685"/>
        </w:trPr>
        <w:tc>
          <w:tcPr>
            <w:tcW w:w="448" w:type="dxa"/>
            <w:tcBorders>
              <w:left w:val="single" w:sz="6" w:space="0" w:color="000000"/>
            </w:tcBorders>
          </w:tcPr>
          <w:p w14:paraId="33B63C32" w14:textId="77777777" w:rsidR="00612E24" w:rsidRPr="003E021B" w:rsidRDefault="00612E24" w:rsidP="00D26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312</w:t>
            </w:r>
          </w:p>
        </w:tc>
        <w:tc>
          <w:tcPr>
            <w:tcW w:w="2926" w:type="dxa"/>
            <w:tcBorders>
              <w:top w:val="single" w:sz="6" w:space="0" w:color="000000"/>
              <w:bottom w:val="single" w:sz="6" w:space="0" w:color="000000"/>
            </w:tcBorders>
          </w:tcPr>
          <w:p w14:paraId="71300F78" w14:textId="77777777" w:rsidR="00612E24" w:rsidRPr="003164DF" w:rsidRDefault="00612E24" w:rsidP="00333C0B">
            <w:pPr>
              <w:ind w:left="119" w:right="108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Единство страны — залог будущего России</w:t>
            </w:r>
          </w:p>
        </w:tc>
        <w:tc>
          <w:tcPr>
            <w:tcW w:w="2977" w:type="dxa"/>
            <w:tcBorders>
              <w:top w:val="single" w:sz="6" w:space="0" w:color="000000"/>
              <w:bottom w:val="single" w:sz="6" w:space="0" w:color="000000"/>
            </w:tcBorders>
          </w:tcPr>
          <w:p w14:paraId="5BCE6F78" w14:textId="77777777" w:rsidR="00612E24" w:rsidRPr="003164DF" w:rsidRDefault="00612E24" w:rsidP="00333C0B">
            <w:pPr>
              <w:ind w:left="119" w:right="114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Россия — единая страна. Русский мир. Общая история, сходство культурных традиций, единые духовно- нравственные ценности народов России</w:t>
            </w:r>
          </w:p>
        </w:tc>
        <w:tc>
          <w:tcPr>
            <w:tcW w:w="3783" w:type="dxa"/>
            <w:tcBorders>
              <w:top w:val="single" w:sz="6" w:space="0" w:color="000000"/>
              <w:bottom w:val="single" w:sz="6" w:space="0" w:color="000000"/>
            </w:tcBorders>
          </w:tcPr>
          <w:p w14:paraId="1997389F" w14:textId="77777777" w:rsidR="00612E24" w:rsidRPr="003164D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Понимать и объяснять значение общих элементов и черт в культуре разных народов России для обоснования её культурного, экономического единства.</w:t>
            </w:r>
          </w:p>
          <w:p w14:paraId="5963E00F" w14:textId="77777777" w:rsidR="00612E24" w:rsidRPr="003164DF" w:rsidRDefault="00612E24" w:rsidP="00333C0B">
            <w:pPr>
              <w:ind w:left="28" w:right="70" w:firstLine="91"/>
              <w:jc w:val="both"/>
              <w:rPr>
                <w:rFonts w:ascii="Times New Roman" w:hAnsi="Times New Roman" w:cs="Times New Roman"/>
                <w:lang w:val="ru-RU"/>
              </w:rPr>
            </w:pPr>
            <w:r w:rsidRPr="003164DF">
              <w:rPr>
                <w:rFonts w:ascii="Times New Roman" w:hAnsi="Times New Roman" w:cs="Times New Roman"/>
                <w:lang w:val="ru-RU"/>
              </w:rPr>
              <w:t>Слушать объяснения учителя, систематизировать учебный материал</w:t>
            </w:r>
          </w:p>
        </w:tc>
      </w:tr>
    </w:tbl>
    <w:p w14:paraId="3D986991" w14:textId="77777777" w:rsidR="00612E24" w:rsidRPr="003E021B" w:rsidRDefault="00612E24" w:rsidP="00612E24">
      <w:pPr>
        <w:rPr>
          <w:rFonts w:ascii="Times New Roman" w:hAnsi="Times New Roman" w:cs="Times New Roman"/>
          <w:sz w:val="28"/>
          <w:szCs w:val="28"/>
        </w:rPr>
      </w:pPr>
    </w:p>
    <w:p w14:paraId="1B16B206" w14:textId="77777777" w:rsidR="00612E24" w:rsidRPr="003E021B" w:rsidRDefault="00612E24" w:rsidP="00612E24">
      <w:pPr>
        <w:rPr>
          <w:rFonts w:ascii="Times New Roman" w:hAnsi="Times New Roman" w:cs="Times New Roman"/>
          <w:sz w:val="28"/>
          <w:szCs w:val="28"/>
        </w:rPr>
      </w:pPr>
    </w:p>
    <w:p w14:paraId="50B85B8F" w14:textId="77777777" w:rsidR="00612E24" w:rsidRPr="003E021B" w:rsidRDefault="00612E24" w:rsidP="00612E24">
      <w:pPr>
        <w:rPr>
          <w:rFonts w:ascii="Times New Roman" w:hAnsi="Times New Roman" w:cs="Times New Roman"/>
          <w:sz w:val="28"/>
          <w:szCs w:val="28"/>
        </w:rPr>
      </w:pPr>
    </w:p>
    <w:p w14:paraId="4B9D4C73" w14:textId="77777777" w:rsidR="00612E24" w:rsidRPr="003E021B" w:rsidRDefault="00612E24" w:rsidP="00612E2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9"/>
        <w:gridCol w:w="5044"/>
      </w:tblGrid>
      <w:tr w:rsidR="00612E24" w:rsidRPr="003E021B" w14:paraId="1DAE5324" w14:textId="77777777" w:rsidTr="00D26805">
        <w:tc>
          <w:tcPr>
            <w:tcW w:w="5185" w:type="dxa"/>
          </w:tcPr>
          <w:p w14:paraId="6C8AA6E6" w14:textId="77777777" w:rsidR="00612E24" w:rsidRPr="003E021B" w:rsidRDefault="00612E24" w:rsidP="00D26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Рассмотрено</w:t>
            </w:r>
          </w:p>
          <w:p w14:paraId="1E31BE91" w14:textId="77777777" w:rsidR="00612E24" w:rsidRPr="003E021B" w:rsidRDefault="00612E24" w:rsidP="00D26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на МО учителей гуманитарного</w:t>
            </w:r>
          </w:p>
          <w:p w14:paraId="756881A3" w14:textId="77777777" w:rsidR="00612E24" w:rsidRPr="003E021B" w:rsidRDefault="00612E24" w:rsidP="00D26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цикла протокол № 1 от .29.08.2024</w:t>
            </w:r>
          </w:p>
          <w:p w14:paraId="45423690" w14:textId="77777777" w:rsidR="00612E24" w:rsidRPr="003E021B" w:rsidRDefault="00612E24" w:rsidP="00D26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Председатель МО</w:t>
            </w:r>
          </w:p>
          <w:p w14:paraId="1833FEF8" w14:textId="77777777" w:rsidR="00612E24" w:rsidRPr="003E021B" w:rsidRDefault="00612E24" w:rsidP="00D268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________________ Л.А. Малявина</w:t>
            </w:r>
          </w:p>
          <w:p w14:paraId="1DC91C9B" w14:textId="77777777" w:rsidR="00612E24" w:rsidRPr="003E021B" w:rsidRDefault="00612E24" w:rsidP="00D268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5" w:type="dxa"/>
          </w:tcPr>
          <w:p w14:paraId="475B15BD" w14:textId="77777777" w:rsidR="00612E24" w:rsidRPr="003E021B" w:rsidRDefault="00612E24" w:rsidP="00554523">
            <w:pPr>
              <w:ind w:left="414" w:hanging="15"/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Согласовано</w:t>
            </w:r>
          </w:p>
          <w:p w14:paraId="0C5DCCAE" w14:textId="77777777" w:rsidR="00612E24" w:rsidRPr="003E021B" w:rsidRDefault="00612E24" w:rsidP="00554523">
            <w:pPr>
              <w:ind w:left="414" w:hanging="15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81DA99" w14:textId="77777777" w:rsidR="00612E24" w:rsidRPr="003E021B" w:rsidRDefault="00612E24" w:rsidP="00554523">
            <w:pPr>
              <w:ind w:left="414" w:hanging="15"/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зам. директора по УР</w:t>
            </w:r>
          </w:p>
          <w:p w14:paraId="61ABD993" w14:textId="77777777" w:rsidR="00612E24" w:rsidRPr="003E021B" w:rsidRDefault="00612E24" w:rsidP="00554523">
            <w:pPr>
              <w:ind w:left="414" w:hanging="15"/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_________________ С.Г. Шестакова</w:t>
            </w:r>
          </w:p>
          <w:p w14:paraId="18C6CCDF" w14:textId="77777777" w:rsidR="00612E24" w:rsidRPr="003E021B" w:rsidRDefault="00612E24" w:rsidP="00554523">
            <w:pPr>
              <w:ind w:left="414" w:hanging="15"/>
              <w:rPr>
                <w:rFonts w:ascii="Times New Roman" w:hAnsi="Times New Roman" w:cs="Times New Roman"/>
                <w:sz w:val="28"/>
                <w:szCs w:val="28"/>
              </w:rPr>
            </w:pPr>
            <w:r w:rsidRPr="003E021B">
              <w:rPr>
                <w:rFonts w:ascii="Times New Roman" w:hAnsi="Times New Roman" w:cs="Times New Roman"/>
                <w:sz w:val="28"/>
                <w:szCs w:val="28"/>
              </w:rPr>
              <w:t>02.09.2024</w:t>
            </w:r>
          </w:p>
        </w:tc>
      </w:tr>
    </w:tbl>
    <w:p w14:paraId="3CA319D8" w14:textId="77777777" w:rsidR="00E52F87" w:rsidRDefault="00E52F87" w:rsidP="00554523"/>
    <w:sectPr w:rsidR="00E52F87" w:rsidSect="007D60F2">
      <w:pgSz w:w="11907" w:h="16840" w:code="9"/>
      <w:pgMar w:top="992" w:right="720" w:bottom="720" w:left="1134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2DEDDB" w14:textId="77777777" w:rsidR="00A440AA" w:rsidRDefault="00A440AA">
      <w:pPr>
        <w:spacing w:after="0" w:line="240" w:lineRule="auto"/>
      </w:pPr>
      <w:r>
        <w:separator/>
      </w:r>
    </w:p>
  </w:endnote>
  <w:endnote w:type="continuationSeparator" w:id="0">
    <w:p w14:paraId="2BC152DE" w14:textId="77777777" w:rsidR="00A440AA" w:rsidRDefault="00A44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D35220" w14:textId="77777777" w:rsidR="00DD3FF9" w:rsidRDefault="00DD3FF9">
    <w:pPr>
      <w:pStyle w:val="a3"/>
      <w:spacing w:line="14" w:lineRule="auto"/>
      <w:ind w:left="0" w:righ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C81AC2" w14:textId="77777777" w:rsidR="00A440AA" w:rsidRDefault="00A440AA">
      <w:pPr>
        <w:spacing w:after="0" w:line="240" w:lineRule="auto"/>
      </w:pPr>
      <w:r>
        <w:separator/>
      </w:r>
    </w:p>
  </w:footnote>
  <w:footnote w:type="continuationSeparator" w:id="0">
    <w:p w14:paraId="1A95A4FC" w14:textId="77777777" w:rsidR="00A440AA" w:rsidRDefault="00A440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7491C"/>
    <w:multiLevelType w:val="hybridMultilevel"/>
    <w:tmpl w:val="E4CE2EBA"/>
    <w:lvl w:ilvl="0" w:tplc="A7AABD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161A0C"/>
    <w:multiLevelType w:val="hybridMultilevel"/>
    <w:tmpl w:val="DE10B4F8"/>
    <w:lvl w:ilvl="0" w:tplc="1BB0B49A">
      <w:start w:val="1"/>
      <w:numFmt w:val="decimal"/>
      <w:lvlText w:val="%1."/>
      <w:lvlJc w:val="left"/>
      <w:pPr>
        <w:ind w:left="642" w:hanging="279"/>
      </w:pPr>
      <w:rPr>
        <w:rFonts w:ascii="Book Antiqua" w:eastAsia="Book Antiqua" w:hAnsi="Book Antiqua" w:cs="Book Antiqua" w:hint="default"/>
        <w:b/>
        <w:bCs/>
        <w:i w:val="0"/>
        <w:iCs w:val="0"/>
        <w:w w:val="118"/>
        <w:sz w:val="20"/>
        <w:szCs w:val="20"/>
      </w:rPr>
    </w:lvl>
    <w:lvl w:ilvl="1" w:tplc="1990F51C">
      <w:numFmt w:val="bullet"/>
      <w:lvlText w:val="•"/>
      <w:lvlJc w:val="left"/>
      <w:pPr>
        <w:ind w:left="1236" w:hanging="279"/>
      </w:pPr>
      <w:rPr>
        <w:rFonts w:hint="default"/>
      </w:rPr>
    </w:lvl>
    <w:lvl w:ilvl="2" w:tplc="EDC44178">
      <w:numFmt w:val="bullet"/>
      <w:lvlText w:val="•"/>
      <w:lvlJc w:val="left"/>
      <w:pPr>
        <w:ind w:left="1832" w:hanging="279"/>
      </w:pPr>
      <w:rPr>
        <w:rFonts w:hint="default"/>
      </w:rPr>
    </w:lvl>
    <w:lvl w:ilvl="3" w:tplc="0068128A">
      <w:numFmt w:val="bullet"/>
      <w:lvlText w:val="•"/>
      <w:lvlJc w:val="left"/>
      <w:pPr>
        <w:ind w:left="2429" w:hanging="279"/>
      </w:pPr>
      <w:rPr>
        <w:rFonts w:hint="default"/>
      </w:rPr>
    </w:lvl>
    <w:lvl w:ilvl="4" w:tplc="BC1C0776">
      <w:numFmt w:val="bullet"/>
      <w:lvlText w:val="•"/>
      <w:lvlJc w:val="left"/>
      <w:pPr>
        <w:ind w:left="3025" w:hanging="279"/>
      </w:pPr>
      <w:rPr>
        <w:rFonts w:hint="default"/>
      </w:rPr>
    </w:lvl>
    <w:lvl w:ilvl="5" w:tplc="890054A2">
      <w:numFmt w:val="bullet"/>
      <w:lvlText w:val="•"/>
      <w:lvlJc w:val="left"/>
      <w:pPr>
        <w:ind w:left="3621" w:hanging="279"/>
      </w:pPr>
      <w:rPr>
        <w:rFonts w:hint="default"/>
      </w:rPr>
    </w:lvl>
    <w:lvl w:ilvl="6" w:tplc="4E6AC224">
      <w:numFmt w:val="bullet"/>
      <w:lvlText w:val="•"/>
      <w:lvlJc w:val="left"/>
      <w:pPr>
        <w:ind w:left="4218" w:hanging="279"/>
      </w:pPr>
      <w:rPr>
        <w:rFonts w:hint="default"/>
      </w:rPr>
    </w:lvl>
    <w:lvl w:ilvl="7" w:tplc="9AAC4644">
      <w:numFmt w:val="bullet"/>
      <w:lvlText w:val="•"/>
      <w:lvlJc w:val="left"/>
      <w:pPr>
        <w:ind w:left="4814" w:hanging="279"/>
      </w:pPr>
      <w:rPr>
        <w:rFonts w:hint="default"/>
      </w:rPr>
    </w:lvl>
    <w:lvl w:ilvl="8" w:tplc="FFA4DA48">
      <w:numFmt w:val="bullet"/>
      <w:lvlText w:val="•"/>
      <w:lvlJc w:val="left"/>
      <w:pPr>
        <w:ind w:left="5410" w:hanging="279"/>
      </w:pPr>
      <w:rPr>
        <w:rFonts w:hint="default"/>
      </w:rPr>
    </w:lvl>
  </w:abstractNum>
  <w:abstractNum w:abstractNumId="2" w15:restartNumberingAfterBreak="0">
    <w:nsid w:val="0E300464"/>
    <w:multiLevelType w:val="hybridMultilevel"/>
    <w:tmpl w:val="16960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F209E"/>
    <w:multiLevelType w:val="hybridMultilevel"/>
    <w:tmpl w:val="FC620328"/>
    <w:lvl w:ilvl="0" w:tplc="6E38D3EA">
      <w:start w:val="5"/>
      <w:numFmt w:val="decimal"/>
      <w:lvlText w:val="%1"/>
      <w:lvlJc w:val="left"/>
      <w:pPr>
        <w:ind w:left="331" w:hanging="193"/>
      </w:pPr>
      <w:rPr>
        <w:rFonts w:ascii="Calibri" w:eastAsia="Calibri" w:hAnsi="Calibri" w:cs="Calibri" w:hint="default"/>
        <w:b w:val="0"/>
        <w:bCs w:val="0"/>
        <w:i w:val="0"/>
        <w:iCs w:val="0"/>
        <w:w w:val="102"/>
        <w:sz w:val="22"/>
        <w:szCs w:val="22"/>
      </w:rPr>
    </w:lvl>
    <w:lvl w:ilvl="1" w:tplc="69E88346">
      <w:numFmt w:val="bullet"/>
      <w:lvlText w:val="•"/>
      <w:lvlJc w:val="left"/>
      <w:pPr>
        <w:ind w:left="966" w:hanging="193"/>
      </w:pPr>
      <w:rPr>
        <w:rFonts w:hint="default"/>
      </w:rPr>
    </w:lvl>
    <w:lvl w:ilvl="2" w:tplc="B38C7EDE">
      <w:numFmt w:val="bullet"/>
      <w:lvlText w:val="•"/>
      <w:lvlJc w:val="left"/>
      <w:pPr>
        <w:ind w:left="1592" w:hanging="193"/>
      </w:pPr>
      <w:rPr>
        <w:rFonts w:hint="default"/>
      </w:rPr>
    </w:lvl>
    <w:lvl w:ilvl="3" w:tplc="925AEE2C">
      <w:numFmt w:val="bullet"/>
      <w:lvlText w:val="•"/>
      <w:lvlJc w:val="left"/>
      <w:pPr>
        <w:ind w:left="2219" w:hanging="193"/>
      </w:pPr>
      <w:rPr>
        <w:rFonts w:hint="default"/>
      </w:rPr>
    </w:lvl>
    <w:lvl w:ilvl="4" w:tplc="98EE71D8">
      <w:numFmt w:val="bullet"/>
      <w:lvlText w:val="•"/>
      <w:lvlJc w:val="left"/>
      <w:pPr>
        <w:ind w:left="2845" w:hanging="193"/>
      </w:pPr>
      <w:rPr>
        <w:rFonts w:hint="default"/>
      </w:rPr>
    </w:lvl>
    <w:lvl w:ilvl="5" w:tplc="D4FC5FFA">
      <w:numFmt w:val="bullet"/>
      <w:lvlText w:val="•"/>
      <w:lvlJc w:val="left"/>
      <w:pPr>
        <w:ind w:left="3471" w:hanging="193"/>
      </w:pPr>
      <w:rPr>
        <w:rFonts w:hint="default"/>
      </w:rPr>
    </w:lvl>
    <w:lvl w:ilvl="6" w:tplc="698231A4">
      <w:numFmt w:val="bullet"/>
      <w:lvlText w:val="•"/>
      <w:lvlJc w:val="left"/>
      <w:pPr>
        <w:ind w:left="4098" w:hanging="193"/>
      </w:pPr>
      <w:rPr>
        <w:rFonts w:hint="default"/>
      </w:rPr>
    </w:lvl>
    <w:lvl w:ilvl="7" w:tplc="ECC4B0A8">
      <w:numFmt w:val="bullet"/>
      <w:lvlText w:val="•"/>
      <w:lvlJc w:val="left"/>
      <w:pPr>
        <w:ind w:left="4724" w:hanging="193"/>
      </w:pPr>
      <w:rPr>
        <w:rFonts w:hint="default"/>
      </w:rPr>
    </w:lvl>
    <w:lvl w:ilvl="8" w:tplc="BABA0852">
      <w:numFmt w:val="bullet"/>
      <w:lvlText w:val="•"/>
      <w:lvlJc w:val="left"/>
      <w:pPr>
        <w:ind w:left="5350" w:hanging="193"/>
      </w:pPr>
      <w:rPr>
        <w:rFonts w:hint="default"/>
      </w:rPr>
    </w:lvl>
  </w:abstractNum>
  <w:abstractNum w:abstractNumId="4" w15:restartNumberingAfterBreak="0">
    <w:nsid w:val="27E82A4E"/>
    <w:multiLevelType w:val="hybridMultilevel"/>
    <w:tmpl w:val="53B84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D107F"/>
    <w:multiLevelType w:val="hybridMultilevel"/>
    <w:tmpl w:val="2812A586"/>
    <w:lvl w:ilvl="0" w:tplc="A7748A76">
      <w:numFmt w:val="bullet"/>
      <w:lvlText w:val="■"/>
      <w:lvlJc w:val="left"/>
      <w:pPr>
        <w:ind w:left="358" w:hanging="142"/>
      </w:pPr>
      <w:rPr>
        <w:rFonts w:ascii="Arial" w:eastAsia="Arial" w:hAnsi="Arial" w:cs="Arial" w:hint="default"/>
        <w:b w:val="0"/>
        <w:bCs w:val="0"/>
        <w:i w:val="0"/>
        <w:iCs w:val="0"/>
        <w:w w:val="86"/>
        <w:sz w:val="14"/>
        <w:szCs w:val="14"/>
      </w:rPr>
    </w:lvl>
    <w:lvl w:ilvl="1" w:tplc="51406220">
      <w:numFmt w:val="bullet"/>
      <w:lvlText w:val="•"/>
      <w:lvlJc w:val="left"/>
      <w:pPr>
        <w:ind w:left="984" w:hanging="142"/>
      </w:pPr>
      <w:rPr>
        <w:rFonts w:hint="default"/>
      </w:rPr>
    </w:lvl>
    <w:lvl w:ilvl="2" w:tplc="01BAAE36">
      <w:numFmt w:val="bullet"/>
      <w:lvlText w:val="•"/>
      <w:lvlJc w:val="left"/>
      <w:pPr>
        <w:ind w:left="1608" w:hanging="142"/>
      </w:pPr>
      <w:rPr>
        <w:rFonts w:hint="default"/>
      </w:rPr>
    </w:lvl>
    <w:lvl w:ilvl="3" w:tplc="C15C9C50">
      <w:numFmt w:val="bullet"/>
      <w:lvlText w:val="•"/>
      <w:lvlJc w:val="left"/>
      <w:pPr>
        <w:ind w:left="2233" w:hanging="142"/>
      </w:pPr>
      <w:rPr>
        <w:rFonts w:hint="default"/>
      </w:rPr>
    </w:lvl>
    <w:lvl w:ilvl="4" w:tplc="5672BF26">
      <w:numFmt w:val="bullet"/>
      <w:lvlText w:val="•"/>
      <w:lvlJc w:val="left"/>
      <w:pPr>
        <w:ind w:left="2857" w:hanging="142"/>
      </w:pPr>
      <w:rPr>
        <w:rFonts w:hint="default"/>
      </w:rPr>
    </w:lvl>
    <w:lvl w:ilvl="5" w:tplc="90B4B5F2">
      <w:numFmt w:val="bullet"/>
      <w:lvlText w:val="•"/>
      <w:lvlJc w:val="left"/>
      <w:pPr>
        <w:ind w:left="3481" w:hanging="142"/>
      </w:pPr>
      <w:rPr>
        <w:rFonts w:hint="default"/>
      </w:rPr>
    </w:lvl>
    <w:lvl w:ilvl="6" w:tplc="8F12216C">
      <w:numFmt w:val="bullet"/>
      <w:lvlText w:val="•"/>
      <w:lvlJc w:val="left"/>
      <w:pPr>
        <w:ind w:left="4106" w:hanging="142"/>
      </w:pPr>
      <w:rPr>
        <w:rFonts w:hint="default"/>
      </w:rPr>
    </w:lvl>
    <w:lvl w:ilvl="7" w:tplc="8D40610C">
      <w:numFmt w:val="bullet"/>
      <w:lvlText w:val="•"/>
      <w:lvlJc w:val="left"/>
      <w:pPr>
        <w:ind w:left="4730" w:hanging="142"/>
      </w:pPr>
      <w:rPr>
        <w:rFonts w:hint="default"/>
      </w:rPr>
    </w:lvl>
    <w:lvl w:ilvl="8" w:tplc="86D4E6B2">
      <w:numFmt w:val="bullet"/>
      <w:lvlText w:val="•"/>
      <w:lvlJc w:val="left"/>
      <w:pPr>
        <w:ind w:left="5354" w:hanging="142"/>
      </w:pPr>
      <w:rPr>
        <w:rFonts w:hint="default"/>
      </w:rPr>
    </w:lvl>
  </w:abstractNum>
  <w:abstractNum w:abstractNumId="6" w15:restartNumberingAfterBreak="0">
    <w:nsid w:val="3DCC68D3"/>
    <w:multiLevelType w:val="hybridMultilevel"/>
    <w:tmpl w:val="54EC6284"/>
    <w:lvl w:ilvl="0" w:tplc="C0262826">
      <w:numFmt w:val="bullet"/>
      <w:lvlText w:val="■"/>
      <w:lvlJc w:val="left"/>
      <w:pPr>
        <w:ind w:left="358" w:hanging="142"/>
      </w:pPr>
      <w:rPr>
        <w:rFonts w:ascii="Arial" w:eastAsia="Arial" w:hAnsi="Arial" w:cs="Arial" w:hint="default"/>
        <w:b w:val="0"/>
        <w:bCs w:val="0"/>
        <w:i w:val="0"/>
        <w:iCs w:val="0"/>
        <w:w w:val="86"/>
        <w:sz w:val="14"/>
        <w:szCs w:val="14"/>
      </w:rPr>
    </w:lvl>
    <w:lvl w:ilvl="1" w:tplc="8688B032">
      <w:numFmt w:val="bullet"/>
      <w:lvlText w:val="•"/>
      <w:lvlJc w:val="left"/>
      <w:pPr>
        <w:ind w:left="984" w:hanging="142"/>
      </w:pPr>
      <w:rPr>
        <w:rFonts w:hint="default"/>
      </w:rPr>
    </w:lvl>
    <w:lvl w:ilvl="2" w:tplc="E5E2A0DA">
      <w:numFmt w:val="bullet"/>
      <w:lvlText w:val="•"/>
      <w:lvlJc w:val="left"/>
      <w:pPr>
        <w:ind w:left="1608" w:hanging="142"/>
      </w:pPr>
      <w:rPr>
        <w:rFonts w:hint="default"/>
      </w:rPr>
    </w:lvl>
    <w:lvl w:ilvl="3" w:tplc="3E04834A">
      <w:numFmt w:val="bullet"/>
      <w:lvlText w:val="•"/>
      <w:lvlJc w:val="left"/>
      <w:pPr>
        <w:ind w:left="2233" w:hanging="142"/>
      </w:pPr>
      <w:rPr>
        <w:rFonts w:hint="default"/>
      </w:rPr>
    </w:lvl>
    <w:lvl w:ilvl="4" w:tplc="15BAE7F0">
      <w:numFmt w:val="bullet"/>
      <w:lvlText w:val="•"/>
      <w:lvlJc w:val="left"/>
      <w:pPr>
        <w:ind w:left="2857" w:hanging="142"/>
      </w:pPr>
      <w:rPr>
        <w:rFonts w:hint="default"/>
      </w:rPr>
    </w:lvl>
    <w:lvl w:ilvl="5" w:tplc="7F44D9F4">
      <w:numFmt w:val="bullet"/>
      <w:lvlText w:val="•"/>
      <w:lvlJc w:val="left"/>
      <w:pPr>
        <w:ind w:left="3481" w:hanging="142"/>
      </w:pPr>
      <w:rPr>
        <w:rFonts w:hint="default"/>
      </w:rPr>
    </w:lvl>
    <w:lvl w:ilvl="6" w:tplc="0C323E14">
      <w:numFmt w:val="bullet"/>
      <w:lvlText w:val="•"/>
      <w:lvlJc w:val="left"/>
      <w:pPr>
        <w:ind w:left="4106" w:hanging="142"/>
      </w:pPr>
      <w:rPr>
        <w:rFonts w:hint="default"/>
      </w:rPr>
    </w:lvl>
    <w:lvl w:ilvl="7" w:tplc="F3768176">
      <w:numFmt w:val="bullet"/>
      <w:lvlText w:val="•"/>
      <w:lvlJc w:val="left"/>
      <w:pPr>
        <w:ind w:left="4730" w:hanging="142"/>
      </w:pPr>
      <w:rPr>
        <w:rFonts w:hint="default"/>
      </w:rPr>
    </w:lvl>
    <w:lvl w:ilvl="8" w:tplc="F53A663C">
      <w:numFmt w:val="bullet"/>
      <w:lvlText w:val="•"/>
      <w:lvlJc w:val="left"/>
      <w:pPr>
        <w:ind w:left="5354" w:hanging="142"/>
      </w:pPr>
      <w:rPr>
        <w:rFonts w:hint="default"/>
      </w:rPr>
    </w:lvl>
  </w:abstractNum>
  <w:abstractNum w:abstractNumId="7" w15:restartNumberingAfterBreak="0">
    <w:nsid w:val="3E8D5548"/>
    <w:multiLevelType w:val="hybridMultilevel"/>
    <w:tmpl w:val="E5CA222C"/>
    <w:lvl w:ilvl="0" w:tplc="41526BA6">
      <w:numFmt w:val="bullet"/>
      <w:lvlText w:val="■"/>
      <w:lvlJc w:val="left"/>
      <w:pPr>
        <w:ind w:left="358" w:hanging="142"/>
      </w:pPr>
      <w:rPr>
        <w:rFonts w:ascii="Arial" w:eastAsia="Arial" w:hAnsi="Arial" w:cs="Arial" w:hint="default"/>
        <w:b w:val="0"/>
        <w:bCs w:val="0"/>
        <w:i w:val="0"/>
        <w:iCs w:val="0"/>
        <w:w w:val="86"/>
        <w:sz w:val="14"/>
        <w:szCs w:val="14"/>
      </w:rPr>
    </w:lvl>
    <w:lvl w:ilvl="1" w:tplc="5EFC4DFC">
      <w:numFmt w:val="bullet"/>
      <w:lvlText w:val="•"/>
      <w:lvlJc w:val="left"/>
      <w:pPr>
        <w:ind w:left="984" w:hanging="142"/>
      </w:pPr>
      <w:rPr>
        <w:rFonts w:hint="default"/>
      </w:rPr>
    </w:lvl>
    <w:lvl w:ilvl="2" w:tplc="29DE7BF0">
      <w:numFmt w:val="bullet"/>
      <w:lvlText w:val="•"/>
      <w:lvlJc w:val="left"/>
      <w:pPr>
        <w:ind w:left="1608" w:hanging="142"/>
      </w:pPr>
      <w:rPr>
        <w:rFonts w:hint="default"/>
      </w:rPr>
    </w:lvl>
    <w:lvl w:ilvl="3" w:tplc="0DAE3AC0">
      <w:numFmt w:val="bullet"/>
      <w:lvlText w:val="•"/>
      <w:lvlJc w:val="left"/>
      <w:pPr>
        <w:ind w:left="2233" w:hanging="142"/>
      </w:pPr>
      <w:rPr>
        <w:rFonts w:hint="default"/>
      </w:rPr>
    </w:lvl>
    <w:lvl w:ilvl="4" w:tplc="28C45A14">
      <w:numFmt w:val="bullet"/>
      <w:lvlText w:val="•"/>
      <w:lvlJc w:val="left"/>
      <w:pPr>
        <w:ind w:left="2857" w:hanging="142"/>
      </w:pPr>
      <w:rPr>
        <w:rFonts w:hint="default"/>
      </w:rPr>
    </w:lvl>
    <w:lvl w:ilvl="5" w:tplc="1C707986">
      <w:numFmt w:val="bullet"/>
      <w:lvlText w:val="•"/>
      <w:lvlJc w:val="left"/>
      <w:pPr>
        <w:ind w:left="3481" w:hanging="142"/>
      </w:pPr>
      <w:rPr>
        <w:rFonts w:hint="default"/>
      </w:rPr>
    </w:lvl>
    <w:lvl w:ilvl="6" w:tplc="AB988DFC">
      <w:numFmt w:val="bullet"/>
      <w:lvlText w:val="•"/>
      <w:lvlJc w:val="left"/>
      <w:pPr>
        <w:ind w:left="4106" w:hanging="142"/>
      </w:pPr>
      <w:rPr>
        <w:rFonts w:hint="default"/>
      </w:rPr>
    </w:lvl>
    <w:lvl w:ilvl="7" w:tplc="97F2C47E">
      <w:numFmt w:val="bullet"/>
      <w:lvlText w:val="•"/>
      <w:lvlJc w:val="left"/>
      <w:pPr>
        <w:ind w:left="4730" w:hanging="142"/>
      </w:pPr>
      <w:rPr>
        <w:rFonts w:hint="default"/>
      </w:rPr>
    </w:lvl>
    <w:lvl w:ilvl="8" w:tplc="C69A84C0">
      <w:numFmt w:val="bullet"/>
      <w:lvlText w:val="•"/>
      <w:lvlJc w:val="left"/>
      <w:pPr>
        <w:ind w:left="5354" w:hanging="142"/>
      </w:pPr>
      <w:rPr>
        <w:rFonts w:hint="default"/>
      </w:rPr>
    </w:lvl>
  </w:abstractNum>
  <w:abstractNum w:abstractNumId="8" w15:restartNumberingAfterBreak="0">
    <w:nsid w:val="463D56C7"/>
    <w:multiLevelType w:val="hybridMultilevel"/>
    <w:tmpl w:val="A6EC5DDC"/>
    <w:lvl w:ilvl="0" w:tplc="EB1C1A8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9A61FAD"/>
    <w:multiLevelType w:val="hybridMultilevel"/>
    <w:tmpl w:val="EB6AF6AC"/>
    <w:lvl w:ilvl="0" w:tplc="B664D39C">
      <w:start w:val="5"/>
      <w:numFmt w:val="decimal"/>
      <w:lvlText w:val="%1"/>
      <w:lvlJc w:val="left"/>
      <w:pPr>
        <w:ind w:left="331" w:hanging="193"/>
      </w:pPr>
      <w:rPr>
        <w:rFonts w:ascii="Calibri" w:eastAsia="Calibri" w:hAnsi="Calibri" w:cs="Calibri" w:hint="default"/>
        <w:b w:val="0"/>
        <w:bCs w:val="0"/>
        <w:i w:val="0"/>
        <w:iCs w:val="0"/>
        <w:w w:val="102"/>
        <w:sz w:val="22"/>
        <w:szCs w:val="22"/>
      </w:rPr>
    </w:lvl>
    <w:lvl w:ilvl="1" w:tplc="C35896E2">
      <w:start w:val="1"/>
      <w:numFmt w:val="decimal"/>
      <w:lvlText w:val="%2."/>
      <w:lvlJc w:val="left"/>
      <w:pPr>
        <w:ind w:left="642" w:hanging="279"/>
      </w:pPr>
      <w:rPr>
        <w:rFonts w:ascii="Book Antiqua" w:eastAsia="Book Antiqua" w:hAnsi="Book Antiqua" w:cs="Book Antiqua" w:hint="default"/>
        <w:b/>
        <w:bCs/>
        <w:i w:val="0"/>
        <w:iCs w:val="0"/>
        <w:w w:val="118"/>
        <w:sz w:val="20"/>
        <w:szCs w:val="20"/>
      </w:rPr>
    </w:lvl>
    <w:lvl w:ilvl="2" w:tplc="C2302D94">
      <w:numFmt w:val="bullet"/>
      <w:lvlText w:val="•"/>
      <w:lvlJc w:val="left"/>
      <w:pPr>
        <w:ind w:left="1302" w:hanging="279"/>
      </w:pPr>
      <w:rPr>
        <w:rFonts w:hint="default"/>
      </w:rPr>
    </w:lvl>
    <w:lvl w:ilvl="3" w:tplc="06D42FC4">
      <w:numFmt w:val="bullet"/>
      <w:lvlText w:val="•"/>
      <w:lvlJc w:val="left"/>
      <w:pPr>
        <w:ind w:left="1965" w:hanging="279"/>
      </w:pPr>
      <w:rPr>
        <w:rFonts w:hint="default"/>
      </w:rPr>
    </w:lvl>
    <w:lvl w:ilvl="4" w:tplc="C26E885A">
      <w:numFmt w:val="bullet"/>
      <w:lvlText w:val="•"/>
      <w:lvlJc w:val="left"/>
      <w:pPr>
        <w:ind w:left="2627" w:hanging="279"/>
      </w:pPr>
      <w:rPr>
        <w:rFonts w:hint="default"/>
      </w:rPr>
    </w:lvl>
    <w:lvl w:ilvl="5" w:tplc="88C2E6C6">
      <w:numFmt w:val="bullet"/>
      <w:lvlText w:val="•"/>
      <w:lvlJc w:val="left"/>
      <w:pPr>
        <w:ind w:left="3290" w:hanging="279"/>
      </w:pPr>
      <w:rPr>
        <w:rFonts w:hint="default"/>
      </w:rPr>
    </w:lvl>
    <w:lvl w:ilvl="6" w:tplc="DA3E253E">
      <w:numFmt w:val="bullet"/>
      <w:lvlText w:val="•"/>
      <w:lvlJc w:val="left"/>
      <w:pPr>
        <w:ind w:left="3953" w:hanging="279"/>
      </w:pPr>
      <w:rPr>
        <w:rFonts w:hint="default"/>
      </w:rPr>
    </w:lvl>
    <w:lvl w:ilvl="7" w:tplc="0518A754">
      <w:numFmt w:val="bullet"/>
      <w:lvlText w:val="•"/>
      <w:lvlJc w:val="left"/>
      <w:pPr>
        <w:ind w:left="4615" w:hanging="279"/>
      </w:pPr>
      <w:rPr>
        <w:rFonts w:hint="default"/>
      </w:rPr>
    </w:lvl>
    <w:lvl w:ilvl="8" w:tplc="B23296EC">
      <w:numFmt w:val="bullet"/>
      <w:lvlText w:val="•"/>
      <w:lvlJc w:val="left"/>
      <w:pPr>
        <w:ind w:left="5278" w:hanging="279"/>
      </w:pPr>
      <w:rPr>
        <w:rFonts w:hint="default"/>
      </w:rPr>
    </w:lvl>
  </w:abstractNum>
  <w:abstractNum w:abstractNumId="10" w15:restartNumberingAfterBreak="0">
    <w:nsid w:val="59F26D1E"/>
    <w:multiLevelType w:val="hybridMultilevel"/>
    <w:tmpl w:val="DD7ED4B6"/>
    <w:lvl w:ilvl="0" w:tplc="DDE2CA68">
      <w:numFmt w:val="bullet"/>
      <w:lvlText w:val="■"/>
      <w:lvlJc w:val="left"/>
      <w:pPr>
        <w:ind w:left="358" w:hanging="142"/>
      </w:pPr>
      <w:rPr>
        <w:rFonts w:ascii="Arial" w:eastAsia="Arial" w:hAnsi="Arial" w:cs="Arial" w:hint="default"/>
        <w:b w:val="0"/>
        <w:bCs w:val="0"/>
        <w:i w:val="0"/>
        <w:iCs w:val="0"/>
        <w:w w:val="86"/>
        <w:sz w:val="14"/>
        <w:szCs w:val="14"/>
      </w:rPr>
    </w:lvl>
    <w:lvl w:ilvl="1" w:tplc="76A2C57C">
      <w:numFmt w:val="bullet"/>
      <w:lvlText w:val="•"/>
      <w:lvlJc w:val="left"/>
      <w:pPr>
        <w:ind w:left="984" w:hanging="142"/>
      </w:pPr>
      <w:rPr>
        <w:rFonts w:hint="default"/>
      </w:rPr>
    </w:lvl>
    <w:lvl w:ilvl="2" w:tplc="BBE2492C">
      <w:numFmt w:val="bullet"/>
      <w:lvlText w:val="•"/>
      <w:lvlJc w:val="left"/>
      <w:pPr>
        <w:ind w:left="1608" w:hanging="142"/>
      </w:pPr>
      <w:rPr>
        <w:rFonts w:hint="default"/>
      </w:rPr>
    </w:lvl>
    <w:lvl w:ilvl="3" w:tplc="9B5EDC48">
      <w:numFmt w:val="bullet"/>
      <w:lvlText w:val="•"/>
      <w:lvlJc w:val="left"/>
      <w:pPr>
        <w:ind w:left="2233" w:hanging="142"/>
      </w:pPr>
      <w:rPr>
        <w:rFonts w:hint="default"/>
      </w:rPr>
    </w:lvl>
    <w:lvl w:ilvl="4" w:tplc="4B7A034C">
      <w:numFmt w:val="bullet"/>
      <w:lvlText w:val="•"/>
      <w:lvlJc w:val="left"/>
      <w:pPr>
        <w:ind w:left="2857" w:hanging="142"/>
      </w:pPr>
      <w:rPr>
        <w:rFonts w:hint="default"/>
      </w:rPr>
    </w:lvl>
    <w:lvl w:ilvl="5" w:tplc="CC5A16D4">
      <w:numFmt w:val="bullet"/>
      <w:lvlText w:val="•"/>
      <w:lvlJc w:val="left"/>
      <w:pPr>
        <w:ind w:left="3481" w:hanging="142"/>
      </w:pPr>
      <w:rPr>
        <w:rFonts w:hint="default"/>
      </w:rPr>
    </w:lvl>
    <w:lvl w:ilvl="6" w:tplc="0FD4922A">
      <w:numFmt w:val="bullet"/>
      <w:lvlText w:val="•"/>
      <w:lvlJc w:val="left"/>
      <w:pPr>
        <w:ind w:left="4106" w:hanging="142"/>
      </w:pPr>
      <w:rPr>
        <w:rFonts w:hint="default"/>
      </w:rPr>
    </w:lvl>
    <w:lvl w:ilvl="7" w:tplc="CB4CD028">
      <w:numFmt w:val="bullet"/>
      <w:lvlText w:val="•"/>
      <w:lvlJc w:val="left"/>
      <w:pPr>
        <w:ind w:left="4730" w:hanging="142"/>
      </w:pPr>
      <w:rPr>
        <w:rFonts w:hint="default"/>
      </w:rPr>
    </w:lvl>
    <w:lvl w:ilvl="8" w:tplc="41B07A8E">
      <w:numFmt w:val="bullet"/>
      <w:lvlText w:val="•"/>
      <w:lvlJc w:val="left"/>
      <w:pPr>
        <w:ind w:left="5354" w:hanging="142"/>
      </w:pPr>
      <w:rPr>
        <w:rFonts w:hint="default"/>
      </w:rPr>
    </w:lvl>
  </w:abstractNum>
  <w:abstractNum w:abstractNumId="11" w15:restartNumberingAfterBreak="0">
    <w:nsid w:val="7407714A"/>
    <w:multiLevelType w:val="hybridMultilevel"/>
    <w:tmpl w:val="D7FC7316"/>
    <w:lvl w:ilvl="0" w:tplc="9FFC2274">
      <w:start w:val="5"/>
      <w:numFmt w:val="decimal"/>
      <w:lvlText w:val="%1"/>
      <w:lvlJc w:val="left"/>
      <w:pPr>
        <w:ind w:left="307" w:hanging="193"/>
      </w:pPr>
      <w:rPr>
        <w:rFonts w:ascii="Calibri" w:eastAsia="Calibri" w:hAnsi="Calibri" w:cs="Calibri" w:hint="default"/>
        <w:b w:val="0"/>
        <w:bCs w:val="0"/>
        <w:i w:val="0"/>
        <w:iCs w:val="0"/>
        <w:w w:val="102"/>
        <w:sz w:val="22"/>
        <w:szCs w:val="22"/>
      </w:rPr>
    </w:lvl>
    <w:lvl w:ilvl="1" w:tplc="2FD42D60">
      <w:numFmt w:val="bullet"/>
      <w:lvlText w:val="•"/>
      <w:lvlJc w:val="left"/>
      <w:pPr>
        <w:ind w:left="1307" w:hanging="193"/>
      </w:pPr>
      <w:rPr>
        <w:rFonts w:hint="default"/>
      </w:rPr>
    </w:lvl>
    <w:lvl w:ilvl="2" w:tplc="22F8C7E2">
      <w:numFmt w:val="bullet"/>
      <w:lvlText w:val="•"/>
      <w:lvlJc w:val="left"/>
      <w:pPr>
        <w:ind w:left="2315" w:hanging="193"/>
      </w:pPr>
      <w:rPr>
        <w:rFonts w:hint="default"/>
      </w:rPr>
    </w:lvl>
    <w:lvl w:ilvl="3" w:tplc="B2B0864E">
      <w:numFmt w:val="bullet"/>
      <w:lvlText w:val="•"/>
      <w:lvlJc w:val="left"/>
      <w:pPr>
        <w:ind w:left="3323" w:hanging="193"/>
      </w:pPr>
      <w:rPr>
        <w:rFonts w:hint="default"/>
      </w:rPr>
    </w:lvl>
    <w:lvl w:ilvl="4" w:tplc="F7DEB444">
      <w:numFmt w:val="bullet"/>
      <w:lvlText w:val="•"/>
      <w:lvlJc w:val="left"/>
      <w:pPr>
        <w:ind w:left="4331" w:hanging="193"/>
      </w:pPr>
      <w:rPr>
        <w:rFonts w:hint="default"/>
      </w:rPr>
    </w:lvl>
    <w:lvl w:ilvl="5" w:tplc="19647D50">
      <w:numFmt w:val="bullet"/>
      <w:lvlText w:val="•"/>
      <w:lvlJc w:val="left"/>
      <w:pPr>
        <w:ind w:left="5339" w:hanging="193"/>
      </w:pPr>
      <w:rPr>
        <w:rFonts w:hint="default"/>
      </w:rPr>
    </w:lvl>
    <w:lvl w:ilvl="6" w:tplc="F19A53CC">
      <w:numFmt w:val="bullet"/>
      <w:lvlText w:val="•"/>
      <w:lvlJc w:val="left"/>
      <w:pPr>
        <w:ind w:left="6347" w:hanging="193"/>
      </w:pPr>
      <w:rPr>
        <w:rFonts w:hint="default"/>
      </w:rPr>
    </w:lvl>
    <w:lvl w:ilvl="7" w:tplc="1B12F59E">
      <w:numFmt w:val="bullet"/>
      <w:lvlText w:val="•"/>
      <w:lvlJc w:val="left"/>
      <w:pPr>
        <w:ind w:left="7355" w:hanging="193"/>
      </w:pPr>
      <w:rPr>
        <w:rFonts w:hint="default"/>
      </w:rPr>
    </w:lvl>
    <w:lvl w:ilvl="8" w:tplc="561CC1FC">
      <w:numFmt w:val="bullet"/>
      <w:lvlText w:val="•"/>
      <w:lvlJc w:val="left"/>
      <w:pPr>
        <w:ind w:left="8363" w:hanging="193"/>
      </w:pPr>
      <w:rPr>
        <w:rFonts w:hint="default"/>
      </w:rPr>
    </w:lvl>
  </w:abstractNum>
  <w:num w:numId="1" w16cid:durableId="2000110218">
    <w:abstractNumId w:val="11"/>
  </w:num>
  <w:num w:numId="2" w16cid:durableId="1550844043">
    <w:abstractNumId w:val="6"/>
  </w:num>
  <w:num w:numId="3" w16cid:durableId="1932856419">
    <w:abstractNumId w:val="7"/>
  </w:num>
  <w:num w:numId="4" w16cid:durableId="250547611">
    <w:abstractNumId w:val="3"/>
  </w:num>
  <w:num w:numId="5" w16cid:durableId="1815876398">
    <w:abstractNumId w:val="10"/>
  </w:num>
  <w:num w:numId="6" w16cid:durableId="1820999398">
    <w:abstractNumId w:val="1"/>
  </w:num>
  <w:num w:numId="7" w16cid:durableId="580262752">
    <w:abstractNumId w:val="9"/>
  </w:num>
  <w:num w:numId="8" w16cid:durableId="847796130">
    <w:abstractNumId w:val="5"/>
  </w:num>
  <w:num w:numId="9" w16cid:durableId="1450316529">
    <w:abstractNumId w:val="4"/>
  </w:num>
  <w:num w:numId="10" w16cid:durableId="230234311">
    <w:abstractNumId w:val="0"/>
  </w:num>
  <w:num w:numId="11" w16cid:durableId="1559198949">
    <w:abstractNumId w:val="8"/>
  </w:num>
  <w:num w:numId="12" w16cid:durableId="690108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E24"/>
    <w:rsid w:val="000C7320"/>
    <w:rsid w:val="000E7921"/>
    <w:rsid w:val="001259BD"/>
    <w:rsid w:val="001344A4"/>
    <w:rsid w:val="00224ECB"/>
    <w:rsid w:val="002E5DF1"/>
    <w:rsid w:val="002F35B0"/>
    <w:rsid w:val="003164DF"/>
    <w:rsid w:val="00333C0B"/>
    <w:rsid w:val="003C2DC6"/>
    <w:rsid w:val="004B3DFD"/>
    <w:rsid w:val="00554523"/>
    <w:rsid w:val="0059459F"/>
    <w:rsid w:val="00612E24"/>
    <w:rsid w:val="00626F54"/>
    <w:rsid w:val="00627232"/>
    <w:rsid w:val="006A0408"/>
    <w:rsid w:val="007274F6"/>
    <w:rsid w:val="00770648"/>
    <w:rsid w:val="007D60F2"/>
    <w:rsid w:val="008C3271"/>
    <w:rsid w:val="009270C0"/>
    <w:rsid w:val="00A440AA"/>
    <w:rsid w:val="00A47D73"/>
    <w:rsid w:val="00AC45D6"/>
    <w:rsid w:val="00BB1AFD"/>
    <w:rsid w:val="00BF7670"/>
    <w:rsid w:val="00CF0DE6"/>
    <w:rsid w:val="00D05261"/>
    <w:rsid w:val="00D37FFA"/>
    <w:rsid w:val="00D739B4"/>
    <w:rsid w:val="00DD3FF9"/>
    <w:rsid w:val="00E52F87"/>
    <w:rsid w:val="00E711AA"/>
    <w:rsid w:val="00F26939"/>
    <w:rsid w:val="00F6203B"/>
    <w:rsid w:val="00FC7106"/>
    <w:rsid w:val="00FE3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73A85"/>
  <w15:chartTrackingRefBased/>
  <w15:docId w15:val="{FA8005E2-A10E-4CCB-9EAB-5D04C4433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2E24"/>
  </w:style>
  <w:style w:type="paragraph" w:styleId="1">
    <w:name w:val="heading 1"/>
    <w:basedOn w:val="a"/>
    <w:link w:val="10"/>
    <w:uiPriority w:val="1"/>
    <w:qFormat/>
    <w:rsid w:val="00612E24"/>
    <w:pPr>
      <w:widowControl w:val="0"/>
      <w:autoSpaceDE w:val="0"/>
      <w:autoSpaceDN w:val="0"/>
      <w:spacing w:before="67" w:after="0" w:line="240" w:lineRule="auto"/>
      <w:ind w:left="138"/>
      <w:outlineLvl w:val="0"/>
    </w:pPr>
    <w:rPr>
      <w:rFonts w:ascii="Century Gothic" w:eastAsia="Century Gothic" w:hAnsi="Century Gothic" w:cs="Century Gothic"/>
      <w:b/>
      <w:bCs/>
      <w:kern w:val="0"/>
      <w:sz w:val="24"/>
      <w:szCs w:val="24"/>
      <w:lang w:val="en-US"/>
      <w14:ligatures w14:val="none"/>
    </w:rPr>
  </w:style>
  <w:style w:type="paragraph" w:styleId="2">
    <w:name w:val="heading 2"/>
    <w:basedOn w:val="a"/>
    <w:link w:val="20"/>
    <w:uiPriority w:val="1"/>
    <w:qFormat/>
    <w:rsid w:val="00612E24"/>
    <w:pPr>
      <w:widowControl w:val="0"/>
      <w:autoSpaceDE w:val="0"/>
      <w:autoSpaceDN w:val="0"/>
      <w:spacing w:after="0" w:line="240" w:lineRule="auto"/>
      <w:ind w:left="137"/>
      <w:outlineLvl w:val="1"/>
    </w:pPr>
    <w:rPr>
      <w:rFonts w:ascii="Century Gothic" w:eastAsia="Century Gothic" w:hAnsi="Century Gothic" w:cs="Century Gothic"/>
      <w:b/>
      <w:bCs/>
      <w:kern w:val="0"/>
      <w:lang w:val="en-US"/>
      <w14:ligatures w14:val="none"/>
    </w:rPr>
  </w:style>
  <w:style w:type="paragraph" w:styleId="3">
    <w:name w:val="heading 3"/>
    <w:basedOn w:val="a"/>
    <w:link w:val="30"/>
    <w:uiPriority w:val="1"/>
    <w:qFormat/>
    <w:rsid w:val="00612E24"/>
    <w:pPr>
      <w:widowControl w:val="0"/>
      <w:autoSpaceDE w:val="0"/>
      <w:autoSpaceDN w:val="0"/>
      <w:spacing w:after="0" w:line="240" w:lineRule="auto"/>
      <w:ind w:left="138"/>
      <w:outlineLvl w:val="2"/>
    </w:pPr>
    <w:rPr>
      <w:rFonts w:ascii="Calibri" w:eastAsia="Calibri" w:hAnsi="Calibri" w:cs="Calibri"/>
      <w:kern w:val="0"/>
      <w:lang w:val="en-US"/>
      <w14:ligatures w14:val="none"/>
    </w:rPr>
  </w:style>
  <w:style w:type="paragraph" w:styleId="4">
    <w:name w:val="heading 4"/>
    <w:basedOn w:val="a"/>
    <w:link w:val="40"/>
    <w:uiPriority w:val="1"/>
    <w:qFormat/>
    <w:rsid w:val="00612E24"/>
    <w:pPr>
      <w:widowControl w:val="0"/>
      <w:autoSpaceDE w:val="0"/>
      <w:autoSpaceDN w:val="0"/>
      <w:spacing w:before="88" w:after="0" w:line="238" w:lineRule="exact"/>
      <w:ind w:left="642" w:hanging="280"/>
      <w:outlineLvl w:val="3"/>
    </w:pPr>
    <w:rPr>
      <w:rFonts w:ascii="Book Antiqua" w:eastAsia="Book Antiqua" w:hAnsi="Book Antiqua" w:cs="Book Antiqua"/>
      <w:b/>
      <w:bCs/>
      <w:kern w:val="0"/>
      <w:sz w:val="20"/>
      <w:szCs w:val="20"/>
      <w:lang w:val="en-US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12E24"/>
    <w:rPr>
      <w:rFonts w:ascii="Century Gothic" w:eastAsia="Century Gothic" w:hAnsi="Century Gothic" w:cs="Century Gothic"/>
      <w:b/>
      <w:bCs/>
      <w:kern w:val="0"/>
      <w:sz w:val="24"/>
      <w:szCs w:val="24"/>
      <w:lang w:val="en-US"/>
      <w14:ligatures w14:val="none"/>
    </w:rPr>
  </w:style>
  <w:style w:type="character" w:customStyle="1" w:styleId="20">
    <w:name w:val="Заголовок 2 Знак"/>
    <w:basedOn w:val="a0"/>
    <w:link w:val="2"/>
    <w:uiPriority w:val="1"/>
    <w:rsid w:val="00612E24"/>
    <w:rPr>
      <w:rFonts w:ascii="Century Gothic" w:eastAsia="Century Gothic" w:hAnsi="Century Gothic" w:cs="Century Gothic"/>
      <w:b/>
      <w:bCs/>
      <w:kern w:val="0"/>
      <w:lang w:val="en-US"/>
      <w14:ligatures w14:val="none"/>
    </w:rPr>
  </w:style>
  <w:style w:type="character" w:customStyle="1" w:styleId="30">
    <w:name w:val="Заголовок 3 Знак"/>
    <w:basedOn w:val="a0"/>
    <w:link w:val="3"/>
    <w:uiPriority w:val="1"/>
    <w:rsid w:val="00612E24"/>
    <w:rPr>
      <w:rFonts w:ascii="Calibri" w:eastAsia="Calibri" w:hAnsi="Calibri" w:cs="Calibri"/>
      <w:kern w:val="0"/>
      <w:lang w:val="en-US"/>
      <w14:ligatures w14:val="none"/>
    </w:rPr>
  </w:style>
  <w:style w:type="character" w:customStyle="1" w:styleId="40">
    <w:name w:val="Заголовок 4 Знак"/>
    <w:basedOn w:val="a0"/>
    <w:link w:val="4"/>
    <w:uiPriority w:val="1"/>
    <w:rsid w:val="00612E24"/>
    <w:rPr>
      <w:rFonts w:ascii="Book Antiqua" w:eastAsia="Book Antiqua" w:hAnsi="Book Antiqua" w:cs="Book Antiqua"/>
      <w:b/>
      <w:bCs/>
      <w:kern w:val="0"/>
      <w:sz w:val="20"/>
      <w:szCs w:val="20"/>
      <w:lang w:val="en-US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612E24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612E24"/>
    <w:pPr>
      <w:widowControl w:val="0"/>
      <w:autoSpaceDE w:val="0"/>
      <w:autoSpaceDN w:val="0"/>
      <w:spacing w:before="2" w:after="0" w:line="240" w:lineRule="auto"/>
      <w:ind w:left="137"/>
    </w:pPr>
    <w:rPr>
      <w:rFonts w:ascii="Cambria" w:eastAsia="Cambria" w:hAnsi="Cambria" w:cs="Cambria"/>
      <w:kern w:val="0"/>
      <w:sz w:val="20"/>
      <w:szCs w:val="20"/>
      <w:lang w:val="en-US"/>
      <w14:ligatures w14:val="none"/>
    </w:rPr>
  </w:style>
  <w:style w:type="paragraph" w:styleId="21">
    <w:name w:val="toc 2"/>
    <w:basedOn w:val="a"/>
    <w:uiPriority w:val="1"/>
    <w:qFormat/>
    <w:rsid w:val="00612E24"/>
    <w:pPr>
      <w:widowControl w:val="0"/>
      <w:autoSpaceDE w:val="0"/>
      <w:autoSpaceDN w:val="0"/>
      <w:spacing w:before="2" w:after="0" w:line="240" w:lineRule="auto"/>
      <w:ind w:left="363"/>
    </w:pPr>
    <w:rPr>
      <w:rFonts w:ascii="Cambria" w:eastAsia="Cambria" w:hAnsi="Cambria" w:cs="Cambria"/>
      <w:kern w:val="0"/>
      <w:sz w:val="20"/>
      <w:szCs w:val="20"/>
      <w:lang w:val="en-US"/>
      <w14:ligatures w14:val="none"/>
    </w:rPr>
  </w:style>
  <w:style w:type="paragraph" w:styleId="a3">
    <w:name w:val="Body Text"/>
    <w:basedOn w:val="a"/>
    <w:link w:val="a4"/>
    <w:uiPriority w:val="1"/>
    <w:qFormat/>
    <w:rsid w:val="00612E24"/>
    <w:pPr>
      <w:widowControl w:val="0"/>
      <w:autoSpaceDE w:val="0"/>
      <w:autoSpaceDN w:val="0"/>
      <w:spacing w:after="0" w:line="240" w:lineRule="auto"/>
      <w:ind w:left="358" w:right="114" w:hanging="142"/>
      <w:jc w:val="both"/>
    </w:pPr>
    <w:rPr>
      <w:rFonts w:ascii="Cambria" w:eastAsia="Cambria" w:hAnsi="Cambria" w:cs="Cambria"/>
      <w:kern w:val="0"/>
      <w:sz w:val="20"/>
      <w:szCs w:val="20"/>
      <w:lang w:val="en-US"/>
      <w14:ligatures w14:val="none"/>
    </w:rPr>
  </w:style>
  <w:style w:type="character" w:customStyle="1" w:styleId="a4">
    <w:name w:val="Основной текст Знак"/>
    <w:basedOn w:val="a0"/>
    <w:link w:val="a3"/>
    <w:uiPriority w:val="1"/>
    <w:rsid w:val="00612E24"/>
    <w:rPr>
      <w:rFonts w:ascii="Cambria" w:eastAsia="Cambria" w:hAnsi="Cambria" w:cs="Cambria"/>
      <w:kern w:val="0"/>
      <w:sz w:val="20"/>
      <w:szCs w:val="20"/>
      <w:lang w:val="en-US"/>
      <w14:ligatures w14:val="none"/>
    </w:rPr>
  </w:style>
  <w:style w:type="paragraph" w:styleId="a5">
    <w:name w:val="Title"/>
    <w:basedOn w:val="a"/>
    <w:link w:val="a6"/>
    <w:uiPriority w:val="1"/>
    <w:qFormat/>
    <w:rsid w:val="00612E24"/>
    <w:pPr>
      <w:widowControl w:val="0"/>
      <w:autoSpaceDE w:val="0"/>
      <w:autoSpaceDN w:val="0"/>
      <w:spacing w:after="0" w:line="240" w:lineRule="auto"/>
      <w:ind w:left="102" w:right="100" w:hanging="1"/>
      <w:jc w:val="center"/>
    </w:pPr>
    <w:rPr>
      <w:rFonts w:ascii="Calibri" w:eastAsia="Calibri" w:hAnsi="Calibri" w:cs="Calibri"/>
      <w:b/>
      <w:bCs/>
      <w:kern w:val="0"/>
      <w:sz w:val="55"/>
      <w:szCs w:val="55"/>
      <w:lang w:val="en-US"/>
      <w14:ligatures w14:val="none"/>
    </w:rPr>
  </w:style>
  <w:style w:type="character" w:customStyle="1" w:styleId="a6">
    <w:name w:val="Заголовок Знак"/>
    <w:basedOn w:val="a0"/>
    <w:link w:val="a5"/>
    <w:uiPriority w:val="1"/>
    <w:rsid w:val="00612E24"/>
    <w:rPr>
      <w:rFonts w:ascii="Calibri" w:eastAsia="Calibri" w:hAnsi="Calibri" w:cs="Calibri"/>
      <w:b/>
      <w:bCs/>
      <w:kern w:val="0"/>
      <w:sz w:val="55"/>
      <w:szCs w:val="55"/>
      <w:lang w:val="en-US"/>
      <w14:ligatures w14:val="none"/>
    </w:rPr>
  </w:style>
  <w:style w:type="paragraph" w:styleId="a7">
    <w:name w:val="List Paragraph"/>
    <w:basedOn w:val="a"/>
    <w:link w:val="a8"/>
    <w:uiPriority w:val="1"/>
    <w:qFormat/>
    <w:rsid w:val="00612E24"/>
    <w:pPr>
      <w:widowControl w:val="0"/>
      <w:autoSpaceDE w:val="0"/>
      <w:autoSpaceDN w:val="0"/>
      <w:spacing w:after="0" w:line="240" w:lineRule="auto"/>
      <w:ind w:left="358" w:right="114" w:hanging="142"/>
      <w:jc w:val="both"/>
    </w:pPr>
    <w:rPr>
      <w:rFonts w:ascii="Cambria" w:eastAsia="Cambria" w:hAnsi="Cambria" w:cs="Cambria"/>
      <w:kern w:val="0"/>
      <w:lang w:val="en-US"/>
      <w14:ligatures w14:val="none"/>
    </w:rPr>
  </w:style>
  <w:style w:type="paragraph" w:customStyle="1" w:styleId="TableParagraph">
    <w:name w:val="Table Paragraph"/>
    <w:basedOn w:val="a"/>
    <w:uiPriority w:val="1"/>
    <w:qFormat/>
    <w:rsid w:val="00612E24"/>
    <w:pPr>
      <w:widowControl w:val="0"/>
      <w:autoSpaceDE w:val="0"/>
      <w:autoSpaceDN w:val="0"/>
      <w:spacing w:before="81" w:after="0" w:line="240" w:lineRule="auto"/>
      <w:ind w:left="168" w:right="159"/>
      <w:jc w:val="both"/>
    </w:pPr>
    <w:rPr>
      <w:rFonts w:ascii="Cambria" w:eastAsia="Cambria" w:hAnsi="Cambria" w:cs="Cambria"/>
      <w:kern w:val="0"/>
      <w:lang w:val="en-US"/>
      <w14:ligatures w14:val="none"/>
    </w:rPr>
  </w:style>
  <w:style w:type="character" w:customStyle="1" w:styleId="a8">
    <w:name w:val="Абзац списка Знак"/>
    <w:link w:val="a7"/>
    <w:uiPriority w:val="1"/>
    <w:qFormat/>
    <w:locked/>
    <w:rsid w:val="00612E24"/>
    <w:rPr>
      <w:rFonts w:ascii="Cambria" w:eastAsia="Cambria" w:hAnsi="Cambria" w:cs="Cambria"/>
      <w:kern w:val="0"/>
      <w:lang w:val="en-US"/>
      <w14:ligatures w14:val="none"/>
    </w:rPr>
  </w:style>
  <w:style w:type="paragraph" w:styleId="a9">
    <w:name w:val="header"/>
    <w:basedOn w:val="a"/>
    <w:link w:val="aa"/>
    <w:uiPriority w:val="99"/>
    <w:unhideWhenUsed/>
    <w:rsid w:val="00612E24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Cambria" w:eastAsia="Cambria" w:hAnsi="Cambria" w:cs="Cambria"/>
      <w:kern w:val="0"/>
      <w:lang w:val="en-US"/>
      <w14:ligatures w14:val="none"/>
    </w:rPr>
  </w:style>
  <w:style w:type="character" w:customStyle="1" w:styleId="aa">
    <w:name w:val="Верхний колонтитул Знак"/>
    <w:basedOn w:val="a0"/>
    <w:link w:val="a9"/>
    <w:uiPriority w:val="99"/>
    <w:rsid w:val="00612E24"/>
    <w:rPr>
      <w:rFonts w:ascii="Cambria" w:eastAsia="Cambria" w:hAnsi="Cambria" w:cs="Cambria"/>
      <w:kern w:val="0"/>
      <w:lang w:val="en-US"/>
      <w14:ligatures w14:val="none"/>
    </w:rPr>
  </w:style>
  <w:style w:type="paragraph" w:styleId="ab">
    <w:name w:val="footer"/>
    <w:basedOn w:val="a"/>
    <w:link w:val="ac"/>
    <w:uiPriority w:val="99"/>
    <w:unhideWhenUsed/>
    <w:rsid w:val="00612E24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Cambria" w:eastAsia="Cambria" w:hAnsi="Cambria" w:cs="Cambria"/>
      <w:kern w:val="0"/>
      <w:lang w:val="en-US"/>
      <w14:ligatures w14:val="none"/>
    </w:rPr>
  </w:style>
  <w:style w:type="character" w:customStyle="1" w:styleId="ac">
    <w:name w:val="Нижний колонтитул Знак"/>
    <w:basedOn w:val="a0"/>
    <w:link w:val="ab"/>
    <w:uiPriority w:val="99"/>
    <w:rsid w:val="00612E24"/>
    <w:rPr>
      <w:rFonts w:ascii="Cambria" w:eastAsia="Cambria" w:hAnsi="Cambria" w:cs="Cambria"/>
      <w:kern w:val="0"/>
      <w:lang w:val="en-US"/>
      <w14:ligatures w14:val="none"/>
    </w:rPr>
  </w:style>
  <w:style w:type="table" w:styleId="ad">
    <w:name w:val="Table Grid"/>
    <w:basedOn w:val="a1"/>
    <w:uiPriority w:val="39"/>
    <w:rsid w:val="00612E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62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39</Pages>
  <Words>12531</Words>
  <Characters>71427</Characters>
  <Application>Microsoft Office Word</Application>
  <DocSecurity>0</DocSecurity>
  <Lines>595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26</dc:creator>
  <cp:keywords/>
  <dc:description/>
  <cp:lastModifiedBy>школа 26</cp:lastModifiedBy>
  <cp:revision>7</cp:revision>
  <dcterms:created xsi:type="dcterms:W3CDTF">2024-10-28T07:23:00Z</dcterms:created>
  <dcterms:modified xsi:type="dcterms:W3CDTF">2025-06-02T10:12:00Z</dcterms:modified>
</cp:coreProperties>
</file>